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EE9" w:rsidRPr="007C4EE9" w:rsidRDefault="007C4EE9" w:rsidP="007C4EE9">
      <w:pPr>
        <w:widowControl/>
        <w:spacing w:before="100" w:beforeAutospacing="1" w:after="100" w:afterAutospacing="1" w:line="300" w:lineRule="atLeast"/>
        <w:jc w:val="center"/>
        <w:outlineLvl w:val="0"/>
        <w:rPr>
          <w:rFonts w:ascii="Verdana" w:eastAsia="宋体" w:hAnsi="Verdana" w:cs="宋体"/>
          <w:b/>
          <w:color w:val="333333"/>
          <w:kern w:val="36"/>
          <w:sz w:val="28"/>
          <w:szCs w:val="21"/>
        </w:rPr>
      </w:pPr>
      <w:r w:rsidRPr="007C4EE9">
        <w:rPr>
          <w:rFonts w:ascii="Verdana" w:eastAsia="宋体" w:hAnsi="Verdana" w:cs="宋体"/>
          <w:b/>
          <w:color w:val="333333"/>
          <w:kern w:val="36"/>
          <w:sz w:val="28"/>
          <w:szCs w:val="21"/>
        </w:rPr>
        <w:t>毕业生签订劳动合同，务必知道这些注意事项！！</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color w:val="333333"/>
          <w:kern w:val="0"/>
          <w:szCs w:val="21"/>
        </w:rPr>
        <w:t>发布时间：</w:t>
      </w:r>
      <w:r w:rsidRPr="007C4EE9">
        <w:rPr>
          <w:rFonts w:ascii="Verdana" w:eastAsia="宋体" w:hAnsi="Verdana" w:cs="宋体"/>
          <w:color w:val="333333"/>
          <w:kern w:val="0"/>
          <w:szCs w:val="21"/>
        </w:rPr>
        <w:t xml:space="preserve">2020-12-30 </w:t>
      </w:r>
      <w:r w:rsidRPr="007C4EE9">
        <w:rPr>
          <w:rFonts w:ascii="Verdana" w:eastAsia="宋体" w:hAnsi="Verdana" w:cs="宋体"/>
          <w:color w:val="333333"/>
          <w:kern w:val="0"/>
          <w:szCs w:val="21"/>
        </w:rPr>
        <w:t>来源：培正招生就业处</w:t>
      </w:r>
      <w:r w:rsidRPr="007C4EE9">
        <w:rPr>
          <w:rFonts w:ascii="Verdana" w:eastAsia="宋体" w:hAnsi="Verdana" w:cs="宋体"/>
          <w:color w:val="333333"/>
          <w:kern w:val="0"/>
          <w:szCs w:val="21"/>
        </w:rPr>
        <w:t xml:space="preserve"> </w:t>
      </w:r>
      <w:r w:rsidRPr="007C4EE9">
        <w:rPr>
          <w:rFonts w:ascii="Verdana" w:eastAsia="宋体" w:hAnsi="Verdana" w:cs="宋体"/>
          <w:color w:val="333333"/>
          <w:kern w:val="0"/>
          <w:szCs w:val="21"/>
        </w:rPr>
        <w:t>阅读量：</w:t>
      </w:r>
      <w:r w:rsidRPr="007C4EE9">
        <w:rPr>
          <w:rFonts w:ascii="Verdana" w:eastAsia="宋体" w:hAnsi="Verdana" w:cs="宋体"/>
          <w:color w:val="333333"/>
          <w:kern w:val="0"/>
          <w:szCs w:val="21"/>
        </w:rPr>
        <w:t xml:space="preserve">25 </w:t>
      </w:r>
      <w:r w:rsidRPr="007C4EE9">
        <w:rPr>
          <w:rFonts w:ascii="Verdana" w:eastAsia="宋体" w:hAnsi="Verdana" w:cs="宋体"/>
          <w:color w:val="333333"/>
          <w:kern w:val="0"/>
          <w:szCs w:val="21"/>
        </w:rPr>
        <w:pic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color w:val="333333"/>
          <w:kern w:val="0"/>
          <w:szCs w:val="21"/>
        </w:rPr>
        <w:t>从校园步入职场，从学生的角色转换</w:t>
      </w:r>
      <w:proofErr w:type="gramStart"/>
      <w:r w:rsidRPr="007C4EE9">
        <w:rPr>
          <w:rFonts w:ascii="Verdana" w:eastAsia="宋体" w:hAnsi="Verdana" w:cs="宋体"/>
          <w:color w:val="333333"/>
          <w:kern w:val="0"/>
          <w:szCs w:val="21"/>
        </w:rPr>
        <w:t>成职场</w:t>
      </w:r>
      <w:proofErr w:type="gramEnd"/>
      <w:r w:rsidRPr="007C4EE9">
        <w:rPr>
          <w:rFonts w:ascii="Verdana" w:eastAsia="宋体" w:hAnsi="Verdana" w:cs="宋体"/>
          <w:color w:val="333333"/>
          <w:kern w:val="0"/>
          <w:szCs w:val="21"/>
        </w:rPr>
        <w:t>工作者。拿到</w:t>
      </w:r>
      <w:r w:rsidRPr="007C4EE9">
        <w:rPr>
          <w:rFonts w:ascii="Verdana" w:eastAsia="宋体" w:hAnsi="Verdana" w:cs="宋体"/>
          <w:color w:val="333333"/>
          <w:kern w:val="0"/>
          <w:szCs w:val="21"/>
        </w:rPr>
        <w:t>offer</w:t>
      </w:r>
      <w:r w:rsidRPr="007C4EE9">
        <w:rPr>
          <w:rFonts w:ascii="Verdana" w:eastAsia="宋体" w:hAnsi="Verdana" w:cs="宋体"/>
          <w:color w:val="333333"/>
          <w:kern w:val="0"/>
          <w:szCs w:val="21"/>
        </w:rPr>
        <w:t>，订立劳动合同应该注意些什么？劳动合同中又应当包含哪些条款呢？</w:t>
      </w:r>
      <w:proofErr w:type="gramStart"/>
      <w:r w:rsidRPr="007C4EE9">
        <w:rPr>
          <w:rFonts w:ascii="Verdana" w:eastAsia="宋体" w:hAnsi="Verdana" w:cs="宋体"/>
          <w:color w:val="333333"/>
          <w:kern w:val="0"/>
          <w:szCs w:val="21"/>
        </w:rPr>
        <w:t>职场新</w:t>
      </w:r>
      <w:proofErr w:type="gramEnd"/>
      <w:r w:rsidRPr="007C4EE9">
        <w:rPr>
          <w:rFonts w:ascii="Verdana" w:eastAsia="宋体" w:hAnsi="Verdana" w:cs="宋体"/>
          <w:color w:val="333333"/>
          <w:kern w:val="0"/>
          <w:szCs w:val="21"/>
        </w:rPr>
        <w:t>人们注意啦！这些问题你要弄清楚</w:t>
      </w:r>
      <w:r w:rsidRPr="007C4EE9">
        <w:rPr>
          <w:rFonts w:ascii="宋体" w:eastAsia="宋体" w:hAnsi="宋体" w:cs="宋体" w:hint="eastAsia"/>
          <w:color w:val="333333"/>
          <w:kern w:val="0"/>
          <w:szCs w:val="21"/>
        </w:rPr>
        <w:t>↓↓</w:t>
      </w:r>
      <w:r w:rsidRPr="007C4EE9">
        <w:rPr>
          <w:rFonts w:ascii="宋体" w:eastAsia="宋体" w:hAnsi="宋体" w:cs="宋体"/>
          <w:color w:val="333333"/>
          <w:kern w:val="0"/>
          <w:szCs w:val="21"/>
        </w:rPr>
        <w:t>↓</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p>
    <w:p w:rsidR="007C4EE9" w:rsidRPr="007C4EE9" w:rsidRDefault="007C4EE9" w:rsidP="007C4EE9">
      <w:pPr>
        <w:widowControl/>
        <w:spacing w:before="100" w:beforeAutospacing="1" w:after="100" w:afterAutospacing="1" w:line="300" w:lineRule="atLeast"/>
        <w:jc w:val="center"/>
        <w:rPr>
          <w:rFonts w:ascii="Verdana" w:eastAsia="宋体" w:hAnsi="Verdana" w:cs="宋体"/>
          <w:color w:val="333333"/>
          <w:kern w:val="0"/>
          <w:szCs w:val="21"/>
        </w:rPr>
      </w:pPr>
      <w:r w:rsidRPr="007C4EE9">
        <w:rPr>
          <w:rFonts w:ascii="Verdana" w:eastAsia="宋体" w:hAnsi="Verdana" w:cs="宋体"/>
          <w:b/>
          <w:bCs/>
          <w:color w:val="333333"/>
          <w:kern w:val="0"/>
          <w:szCs w:val="21"/>
        </w:rPr>
        <w:t>签订劳动合同要注意以下事项</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b/>
          <w:bCs/>
          <w:color w:val="333333"/>
          <w:kern w:val="0"/>
          <w:szCs w:val="21"/>
        </w:rPr>
        <w:t>01</w:t>
      </w:r>
      <w:r w:rsidR="00AA3898">
        <w:rPr>
          <w:rFonts w:ascii="Verdana" w:eastAsia="宋体" w:hAnsi="Verdana" w:cs="宋体" w:hint="eastAsia"/>
          <w:b/>
          <w:bCs/>
          <w:color w:val="333333"/>
          <w:kern w:val="0"/>
          <w:szCs w:val="21"/>
        </w:rPr>
        <w:t>.</w:t>
      </w:r>
      <w:r w:rsidRPr="007C4EE9">
        <w:rPr>
          <w:rFonts w:ascii="Verdana" w:eastAsia="宋体" w:hAnsi="Verdana" w:cs="宋体"/>
          <w:b/>
          <w:bCs/>
          <w:color w:val="333333"/>
          <w:kern w:val="0"/>
          <w:szCs w:val="21"/>
        </w:rPr>
        <w:t>为什么要签订劳动合同？</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color w:val="333333"/>
          <w:kern w:val="0"/>
          <w:szCs w:val="21"/>
        </w:rPr>
        <w:t>《劳动合同法》规定，建立劳动关系，应当订立书面劳动合同。已建立劳动关系，未同时订立书面劳动合同的，应当自用工之日起一个月内订立书面劳动合同。</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color w:val="333333"/>
          <w:kern w:val="0"/>
          <w:szCs w:val="21"/>
        </w:rPr>
        <w:t>书面劳动合同记载了劳动者工作的岗位、工资标准、工作内容和工作地点以及工作时间和休息休假等内容，有了书面劳动合同劳动者在用人单位工作期间就有了保障，即使日后发生劳动争议，书面劳动合同也是证明劳动者身份和确定双方权利义务关系的重要文件。</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b/>
          <w:bCs/>
          <w:color w:val="333333"/>
          <w:kern w:val="0"/>
          <w:szCs w:val="21"/>
        </w:rPr>
        <w:t>02</w:t>
      </w:r>
      <w:r w:rsidR="00AA3898">
        <w:rPr>
          <w:rFonts w:ascii="Verdana" w:eastAsia="宋体" w:hAnsi="Verdana" w:cs="宋体" w:hint="eastAsia"/>
          <w:b/>
          <w:bCs/>
          <w:color w:val="333333"/>
          <w:kern w:val="0"/>
          <w:szCs w:val="21"/>
        </w:rPr>
        <w:t>.</w:t>
      </w:r>
      <w:r w:rsidRPr="007C4EE9">
        <w:rPr>
          <w:rFonts w:ascii="Verdana" w:eastAsia="宋体" w:hAnsi="Verdana" w:cs="宋体"/>
          <w:b/>
          <w:bCs/>
          <w:color w:val="333333"/>
          <w:kern w:val="0"/>
          <w:szCs w:val="21"/>
        </w:rPr>
        <w:t>劳动合同条款</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color w:val="333333"/>
          <w:kern w:val="0"/>
          <w:szCs w:val="21"/>
        </w:rPr>
        <w:t>毕业生在签订劳动合同之前，应与用人单位认真协商，不可以草率签订，特别要注意劳动合同是否具备《劳动合同法》规定的必备条款，以及有关用人单位义务和劳动者权利的条款是否缺失。</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color w:val="333333"/>
          <w:kern w:val="0"/>
          <w:szCs w:val="21"/>
        </w:rPr>
        <w:t>《劳动合同法》对劳动合同必备条款的规定包括这几个方面：</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宋体" w:eastAsia="宋体" w:hAnsi="宋体" w:cs="宋体" w:hint="eastAsia"/>
          <w:color w:val="333333"/>
          <w:kern w:val="0"/>
          <w:szCs w:val="21"/>
        </w:rPr>
        <w:t>①</w:t>
      </w:r>
      <w:r w:rsidRPr="007C4EE9">
        <w:rPr>
          <w:rFonts w:ascii="Verdana" w:eastAsia="宋体" w:hAnsi="Verdana" w:cs="宋体"/>
          <w:color w:val="333333"/>
          <w:kern w:val="0"/>
          <w:szCs w:val="21"/>
        </w:rPr>
        <w:t>用人单位的基本情况：如名称、住所和法定代表人或者主要负责人；</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宋体" w:eastAsia="宋体" w:hAnsi="宋体" w:cs="宋体" w:hint="eastAsia"/>
          <w:color w:val="333333"/>
          <w:kern w:val="0"/>
          <w:szCs w:val="21"/>
        </w:rPr>
        <w:t>②</w:t>
      </w:r>
      <w:r w:rsidRPr="007C4EE9">
        <w:rPr>
          <w:rFonts w:ascii="Verdana" w:eastAsia="宋体" w:hAnsi="Verdana" w:cs="宋体"/>
          <w:color w:val="333333"/>
          <w:kern w:val="0"/>
          <w:szCs w:val="21"/>
        </w:rPr>
        <w:t>劳动者的主要情况：如姓名、住址、居民身份证或者其他有效身份证件号码；</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宋体" w:eastAsia="宋体" w:hAnsi="宋体" w:cs="宋体" w:hint="eastAsia"/>
          <w:color w:val="333333"/>
          <w:kern w:val="0"/>
          <w:szCs w:val="21"/>
        </w:rPr>
        <w:t>③</w:t>
      </w:r>
      <w:r w:rsidRPr="007C4EE9">
        <w:rPr>
          <w:rFonts w:ascii="Verdana" w:eastAsia="宋体" w:hAnsi="Verdana" w:cs="宋体"/>
          <w:color w:val="333333"/>
          <w:kern w:val="0"/>
          <w:szCs w:val="21"/>
        </w:rPr>
        <w:t>劳动合同期限；</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宋体" w:eastAsia="宋体" w:hAnsi="宋体" w:cs="宋体" w:hint="eastAsia"/>
          <w:color w:val="333333"/>
          <w:kern w:val="0"/>
          <w:szCs w:val="21"/>
        </w:rPr>
        <w:t>④</w:t>
      </w:r>
      <w:r w:rsidRPr="007C4EE9">
        <w:rPr>
          <w:rFonts w:ascii="Verdana" w:eastAsia="宋体" w:hAnsi="Verdana" w:cs="宋体"/>
          <w:color w:val="333333"/>
          <w:kern w:val="0"/>
          <w:szCs w:val="21"/>
        </w:rPr>
        <w:t>工作内容和工作地点；</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宋体" w:eastAsia="宋体" w:hAnsi="宋体" w:cs="宋体" w:hint="eastAsia"/>
          <w:color w:val="333333"/>
          <w:kern w:val="0"/>
          <w:szCs w:val="21"/>
        </w:rPr>
        <w:t>⑤</w:t>
      </w:r>
      <w:r w:rsidRPr="007C4EE9">
        <w:rPr>
          <w:rFonts w:ascii="Verdana" w:eastAsia="宋体" w:hAnsi="Verdana" w:cs="宋体"/>
          <w:color w:val="333333"/>
          <w:kern w:val="0"/>
          <w:szCs w:val="21"/>
        </w:rPr>
        <w:t>工作时间和休息休假；</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宋体" w:eastAsia="宋体" w:hAnsi="宋体" w:cs="宋体" w:hint="eastAsia"/>
          <w:color w:val="333333"/>
          <w:kern w:val="0"/>
          <w:szCs w:val="21"/>
        </w:rPr>
        <w:t>⑥</w:t>
      </w:r>
      <w:r w:rsidRPr="007C4EE9">
        <w:rPr>
          <w:rFonts w:ascii="Verdana" w:eastAsia="宋体" w:hAnsi="Verdana" w:cs="宋体"/>
          <w:color w:val="333333"/>
          <w:kern w:val="0"/>
          <w:szCs w:val="21"/>
        </w:rPr>
        <w:t>劳动报酬；</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宋体" w:eastAsia="宋体" w:hAnsi="宋体" w:cs="宋体" w:hint="eastAsia"/>
          <w:color w:val="333333"/>
          <w:kern w:val="0"/>
          <w:szCs w:val="21"/>
        </w:rPr>
        <w:t>⑦</w:t>
      </w:r>
      <w:r w:rsidRPr="007C4EE9">
        <w:rPr>
          <w:rFonts w:ascii="Verdana" w:eastAsia="宋体" w:hAnsi="Verdana" w:cs="宋体"/>
          <w:color w:val="333333"/>
          <w:kern w:val="0"/>
          <w:szCs w:val="21"/>
        </w:rPr>
        <w:t>社会保险；</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宋体" w:eastAsia="宋体" w:hAnsi="宋体" w:cs="宋体" w:hint="eastAsia"/>
          <w:color w:val="333333"/>
          <w:kern w:val="0"/>
          <w:szCs w:val="21"/>
        </w:rPr>
        <w:lastRenderedPageBreak/>
        <w:t>⑧</w:t>
      </w:r>
      <w:r w:rsidRPr="007C4EE9">
        <w:rPr>
          <w:rFonts w:ascii="Verdana" w:eastAsia="宋体" w:hAnsi="Verdana" w:cs="宋体"/>
          <w:color w:val="333333"/>
          <w:kern w:val="0"/>
          <w:szCs w:val="21"/>
        </w:rPr>
        <w:t>劳动保护、劳动条件和职业危害防护；</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宋体" w:eastAsia="宋体" w:hAnsi="宋体" w:cs="宋体" w:hint="eastAsia"/>
          <w:color w:val="333333"/>
          <w:kern w:val="0"/>
          <w:szCs w:val="21"/>
        </w:rPr>
        <w:t>⑨</w:t>
      </w:r>
      <w:r w:rsidRPr="007C4EE9">
        <w:rPr>
          <w:rFonts w:ascii="Verdana" w:eastAsia="宋体" w:hAnsi="Verdana" w:cs="宋体"/>
          <w:color w:val="333333"/>
          <w:kern w:val="0"/>
          <w:szCs w:val="21"/>
        </w:rPr>
        <w:t>法律法规规定应当纳入劳动合同的其他事项。</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color w:val="333333"/>
          <w:kern w:val="0"/>
          <w:szCs w:val="21"/>
        </w:rPr>
        <w:t>*</w:t>
      </w:r>
      <w:r w:rsidRPr="007C4EE9">
        <w:rPr>
          <w:rFonts w:ascii="Verdana" w:eastAsia="宋体" w:hAnsi="Verdana" w:cs="宋体"/>
          <w:color w:val="333333"/>
          <w:kern w:val="0"/>
          <w:szCs w:val="21"/>
        </w:rPr>
        <w:t>除以上必备条款外，劳动者和用人单位可以约定试用期、培训、保密、补充保险和福利待遇等其他事项。</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b/>
          <w:bCs/>
          <w:color w:val="333333"/>
          <w:kern w:val="0"/>
          <w:szCs w:val="21"/>
        </w:rPr>
        <w:t>03</w:t>
      </w:r>
      <w:r w:rsidR="00AA3898">
        <w:rPr>
          <w:rFonts w:ascii="Verdana" w:eastAsia="宋体" w:hAnsi="Verdana" w:cs="宋体" w:hint="eastAsia"/>
          <w:b/>
          <w:bCs/>
          <w:color w:val="333333"/>
          <w:kern w:val="0"/>
          <w:szCs w:val="21"/>
        </w:rPr>
        <w:t>.</w:t>
      </w:r>
      <w:r w:rsidRPr="007C4EE9">
        <w:rPr>
          <w:rFonts w:ascii="Verdana" w:eastAsia="宋体" w:hAnsi="Verdana" w:cs="宋体"/>
          <w:b/>
          <w:bCs/>
          <w:color w:val="333333"/>
          <w:kern w:val="0"/>
          <w:szCs w:val="21"/>
        </w:rPr>
        <w:t>劳动合同签订时间</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color w:val="333333"/>
          <w:kern w:val="0"/>
          <w:szCs w:val="21"/>
        </w:rPr>
        <w:t>用人单位与劳动者应当在建立劳动关系的一个月内签订劳动合同。</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color w:val="333333"/>
          <w:kern w:val="0"/>
          <w:szCs w:val="21"/>
        </w:rPr>
        <w:t>如果超过一个月不满一年未签订书面劳动合同，用人单位须向劳动者支付双倍工资；如果超过一年未签订书面劳动合同，用人单位需要向劳动者支付</w:t>
      </w:r>
      <w:r w:rsidRPr="007C4EE9">
        <w:rPr>
          <w:rFonts w:ascii="Verdana" w:eastAsia="宋体" w:hAnsi="Verdana" w:cs="宋体"/>
          <w:color w:val="333333"/>
          <w:kern w:val="0"/>
          <w:szCs w:val="21"/>
        </w:rPr>
        <w:t>11</w:t>
      </w:r>
      <w:r w:rsidRPr="007C4EE9">
        <w:rPr>
          <w:rFonts w:ascii="Verdana" w:eastAsia="宋体" w:hAnsi="Verdana" w:cs="宋体"/>
          <w:color w:val="333333"/>
          <w:kern w:val="0"/>
          <w:szCs w:val="21"/>
        </w:rPr>
        <w:t>个月的双倍工资，同时，签订无固定期限劳动合同。如果在就业过程中，求职者遇到了上述情况，可以通过协商、申诉、仲裁直至诉讼的渠道要求赔偿。</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b/>
          <w:bCs/>
          <w:color w:val="333333"/>
          <w:kern w:val="0"/>
          <w:szCs w:val="21"/>
        </w:rPr>
        <w:br/>
        <w:t>04</w:t>
      </w:r>
      <w:r w:rsidR="00AA3898">
        <w:rPr>
          <w:rFonts w:ascii="Verdana" w:eastAsia="宋体" w:hAnsi="Verdana" w:cs="宋体" w:hint="eastAsia"/>
          <w:b/>
          <w:bCs/>
          <w:color w:val="333333"/>
          <w:kern w:val="0"/>
          <w:szCs w:val="21"/>
        </w:rPr>
        <w:t>.</w:t>
      </w:r>
      <w:r w:rsidRPr="007C4EE9">
        <w:rPr>
          <w:rFonts w:ascii="Verdana" w:eastAsia="宋体" w:hAnsi="Verdana" w:cs="宋体"/>
          <w:b/>
          <w:bCs/>
          <w:color w:val="333333"/>
          <w:kern w:val="0"/>
          <w:szCs w:val="21"/>
        </w:rPr>
        <w:t>劳动合同的类型</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color w:val="333333"/>
          <w:kern w:val="0"/>
          <w:szCs w:val="21"/>
        </w:rPr>
        <w:t>劳动合同分为以下三种：</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宋体" w:eastAsia="宋体" w:hAnsi="宋体" w:cs="宋体" w:hint="eastAsia"/>
          <w:color w:val="333333"/>
          <w:kern w:val="0"/>
          <w:szCs w:val="21"/>
        </w:rPr>
        <w:t>①</w:t>
      </w:r>
      <w:r w:rsidRPr="007C4EE9">
        <w:rPr>
          <w:rFonts w:ascii="Verdana" w:eastAsia="宋体" w:hAnsi="Verdana" w:cs="宋体"/>
          <w:color w:val="333333"/>
          <w:kern w:val="0"/>
          <w:szCs w:val="21"/>
        </w:rPr>
        <w:t>固定期限劳动合同，是指用人单位与劳动者约定合同终止时间的劳动合同。</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宋体" w:eastAsia="宋体" w:hAnsi="宋体" w:cs="宋体" w:hint="eastAsia"/>
          <w:color w:val="333333"/>
          <w:kern w:val="0"/>
          <w:szCs w:val="21"/>
        </w:rPr>
        <w:t>②</w:t>
      </w:r>
      <w:r w:rsidRPr="007C4EE9">
        <w:rPr>
          <w:rFonts w:ascii="Verdana" w:eastAsia="宋体" w:hAnsi="Verdana" w:cs="宋体"/>
          <w:color w:val="333333"/>
          <w:kern w:val="0"/>
          <w:szCs w:val="21"/>
        </w:rPr>
        <w:t>无固定期限劳动合同，是指用人单位与劳动者约定无确定终止时间的劳动合同。</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宋体" w:eastAsia="宋体" w:hAnsi="宋体" w:cs="宋体" w:hint="eastAsia"/>
          <w:color w:val="333333"/>
          <w:kern w:val="0"/>
          <w:szCs w:val="21"/>
        </w:rPr>
        <w:t>③</w:t>
      </w:r>
      <w:r w:rsidRPr="007C4EE9">
        <w:rPr>
          <w:rFonts w:ascii="Verdana" w:eastAsia="宋体" w:hAnsi="Verdana" w:cs="宋体"/>
          <w:color w:val="333333"/>
          <w:kern w:val="0"/>
          <w:szCs w:val="21"/>
        </w:rPr>
        <w:t>以完成一定工作任务为期限的劳动合同，是指用人单位与劳动者约定以某项工作的完成为合同期限的劳动合同。</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color w:val="333333"/>
          <w:kern w:val="0"/>
          <w:szCs w:val="21"/>
        </w:rPr>
        <w:t>需要注意的是，无固定期限合同是指劳动合同没有一个确切的终止时间，合同期限长短不做约定，但并不是没有终止时间。事实上，除了没有</w:t>
      </w:r>
      <w:r w:rsidRPr="007C4EE9">
        <w:rPr>
          <w:rFonts w:ascii="Verdana" w:eastAsia="宋体" w:hAnsi="Verdana" w:cs="宋体"/>
          <w:color w:val="333333"/>
          <w:kern w:val="0"/>
          <w:szCs w:val="21"/>
        </w:rPr>
        <w:t>“</w:t>
      </w:r>
      <w:r w:rsidRPr="007C4EE9">
        <w:rPr>
          <w:rFonts w:ascii="Verdana" w:eastAsia="宋体" w:hAnsi="Verdana" w:cs="宋体"/>
          <w:color w:val="333333"/>
          <w:kern w:val="0"/>
          <w:szCs w:val="21"/>
        </w:rPr>
        <w:t>合同期满</w:t>
      </w:r>
      <w:r w:rsidRPr="007C4EE9">
        <w:rPr>
          <w:rFonts w:ascii="Verdana" w:eastAsia="宋体" w:hAnsi="Verdana" w:cs="宋体"/>
          <w:color w:val="333333"/>
          <w:kern w:val="0"/>
          <w:szCs w:val="21"/>
        </w:rPr>
        <w:t>”</w:t>
      </w:r>
      <w:r w:rsidRPr="007C4EE9">
        <w:rPr>
          <w:rFonts w:ascii="Verdana" w:eastAsia="宋体" w:hAnsi="Verdana" w:cs="宋体"/>
          <w:color w:val="333333"/>
          <w:kern w:val="0"/>
          <w:szCs w:val="21"/>
        </w:rPr>
        <w:t>这一终止条件外，无固定期限劳动合同与固定期限劳动合同并没有很大区别。只要符合法律规定的条件，劳动者与用人单位都可以依法解除劳动合同，劳动者退休、死亡，用人单位破产、注销等法定事宜出现也会终止劳动合同。</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b/>
          <w:bCs/>
          <w:color w:val="333333"/>
          <w:kern w:val="0"/>
          <w:szCs w:val="21"/>
        </w:rPr>
        <w:t>05</w:t>
      </w:r>
      <w:r w:rsidR="00AA3898">
        <w:rPr>
          <w:rFonts w:ascii="Verdana" w:eastAsia="宋体" w:hAnsi="Verdana" w:cs="宋体" w:hint="eastAsia"/>
          <w:b/>
          <w:bCs/>
          <w:color w:val="333333"/>
          <w:kern w:val="0"/>
          <w:szCs w:val="21"/>
        </w:rPr>
        <w:t>.</w:t>
      </w:r>
      <w:r w:rsidRPr="007C4EE9">
        <w:rPr>
          <w:rFonts w:ascii="Verdana" w:eastAsia="宋体" w:hAnsi="Verdana" w:cs="宋体"/>
          <w:b/>
          <w:bCs/>
          <w:color w:val="333333"/>
          <w:kern w:val="0"/>
          <w:szCs w:val="21"/>
        </w:rPr>
        <w:t>劳动合同何时生效</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color w:val="333333"/>
          <w:kern w:val="0"/>
          <w:szCs w:val="21"/>
        </w:rPr>
        <w:t>通常情况下，用人单位与劳动者经协商一致，双方在劳动合同文本上签字盖章后劳动合同即生效。如果双方对劳动合同生效时间或生效条件有约定的，到达约定的时间或约定的条件成立时劳动合同生效。</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color w:val="333333"/>
          <w:kern w:val="0"/>
          <w:szCs w:val="21"/>
        </w:rPr>
        <w:lastRenderedPageBreak/>
        <w:t>但不论劳动合同何时生效，并不直接产生劳动关系建立的法律效果。劳动关系的建立与订立书面劳动合同没有直接的因果关系。建立劳动关系，应当订立书面劳动合同，但订立了书面劳动合同并不一定建立了劳动关系。劳动关系的建立以用工开始为标志。</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b/>
          <w:bCs/>
          <w:color w:val="333333"/>
          <w:kern w:val="0"/>
          <w:szCs w:val="21"/>
        </w:rPr>
        <w:t>06</w:t>
      </w:r>
      <w:r w:rsidRPr="007C4EE9">
        <w:rPr>
          <w:rFonts w:ascii="Verdana" w:eastAsia="宋体" w:hAnsi="Verdana" w:cs="宋体"/>
          <w:b/>
          <w:bCs/>
          <w:color w:val="333333"/>
          <w:kern w:val="0"/>
          <w:szCs w:val="21"/>
        </w:rPr>
        <w:t>、关于试用期的规定</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color w:val="333333"/>
          <w:kern w:val="0"/>
          <w:szCs w:val="21"/>
        </w:rPr>
        <w:t>劳动合同期限三个月以上不满一年的，试用期不得超过一个月；劳动合同期限一年以上不满三年的，试用期不得超过二个月；三年以上固定期限和无固定期限的劳动合同，试用期不得超过六个月。如果以完成一定工作任务为期限的劳动合同、或者劳动合同期限不满三个月的，不得约定试用期。另外，非全日制用工双方不得约定试用期。试用期包含在劳动合同期限内，如果劳动合同只约定试用期的，试用期不成立，该期限为劳动合同期限。所以，找到工作的第一件事就是签订劳动合同，而试用期最长不能超过六个月。</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color w:val="333333"/>
          <w:kern w:val="0"/>
          <w:szCs w:val="21"/>
        </w:rPr>
        <w:t>另外，劳动者在试用期的工资不得低于本单位相同岗位</w:t>
      </w:r>
      <w:proofErr w:type="gramStart"/>
      <w:r w:rsidRPr="007C4EE9">
        <w:rPr>
          <w:rFonts w:ascii="Verdana" w:eastAsia="宋体" w:hAnsi="Verdana" w:cs="宋体"/>
          <w:color w:val="333333"/>
          <w:kern w:val="0"/>
          <w:szCs w:val="21"/>
        </w:rPr>
        <w:t>最</w:t>
      </w:r>
      <w:proofErr w:type="gramEnd"/>
      <w:r w:rsidRPr="007C4EE9">
        <w:rPr>
          <w:rFonts w:ascii="Verdana" w:eastAsia="宋体" w:hAnsi="Verdana" w:cs="宋体"/>
          <w:color w:val="333333"/>
          <w:kern w:val="0"/>
          <w:szCs w:val="21"/>
        </w:rPr>
        <w:t>低档工资的</w:t>
      </w:r>
      <w:r w:rsidRPr="007C4EE9">
        <w:rPr>
          <w:rFonts w:ascii="Verdana" w:eastAsia="宋体" w:hAnsi="Verdana" w:cs="宋体"/>
          <w:color w:val="333333"/>
          <w:kern w:val="0"/>
          <w:szCs w:val="21"/>
        </w:rPr>
        <w:t>80</w:t>
      </w:r>
      <w:r w:rsidRPr="007C4EE9">
        <w:rPr>
          <w:rFonts w:ascii="Verdana" w:eastAsia="宋体" w:hAnsi="Verdana" w:cs="宋体"/>
          <w:color w:val="333333"/>
          <w:kern w:val="0"/>
          <w:szCs w:val="21"/>
        </w:rPr>
        <w:t>％或者不得低于劳动合同约定工资的</w:t>
      </w:r>
      <w:r w:rsidRPr="007C4EE9">
        <w:rPr>
          <w:rFonts w:ascii="Verdana" w:eastAsia="宋体" w:hAnsi="Verdana" w:cs="宋体"/>
          <w:color w:val="333333"/>
          <w:kern w:val="0"/>
          <w:szCs w:val="21"/>
        </w:rPr>
        <w:t>80</w:t>
      </w:r>
      <w:r w:rsidRPr="007C4EE9">
        <w:rPr>
          <w:rFonts w:ascii="Verdana" w:eastAsia="宋体" w:hAnsi="Verdana" w:cs="宋体"/>
          <w:color w:val="333333"/>
          <w:kern w:val="0"/>
          <w:szCs w:val="21"/>
        </w:rPr>
        <w:t>％，并不得低于用人单位所在地的最低工资标准。</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color w:val="333333"/>
          <w:kern w:val="0"/>
          <w:szCs w:val="21"/>
        </w:rPr>
        <w:t>《劳动合同法》还明文规定，同一用人单位与同一劳动者只能约定一次试用期。</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p>
    <w:p w:rsidR="007C4EE9" w:rsidRPr="007C4EE9" w:rsidRDefault="007C4EE9" w:rsidP="007C4EE9">
      <w:pPr>
        <w:widowControl/>
        <w:spacing w:before="100" w:beforeAutospacing="1" w:after="100" w:afterAutospacing="1" w:line="300" w:lineRule="atLeast"/>
        <w:jc w:val="center"/>
        <w:rPr>
          <w:rFonts w:ascii="Verdana" w:eastAsia="宋体" w:hAnsi="Verdana" w:cs="宋体"/>
          <w:color w:val="333333"/>
          <w:kern w:val="0"/>
          <w:sz w:val="28"/>
          <w:szCs w:val="21"/>
        </w:rPr>
      </w:pPr>
      <w:r w:rsidRPr="00AA3898">
        <w:rPr>
          <w:rFonts w:ascii="Verdana" w:eastAsia="宋体" w:hAnsi="Verdana" w:cs="宋体"/>
          <w:b/>
          <w:bCs/>
          <w:color w:val="333333"/>
          <w:kern w:val="0"/>
          <w:sz w:val="28"/>
          <w:szCs w:val="21"/>
        </w:rPr>
        <w:t>毕业生重点问题关注</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color w:val="333333"/>
          <w:kern w:val="0"/>
          <w:szCs w:val="21"/>
        </w:rPr>
        <w:t>关于劳动合同，毕业生往往会遇到许多问题，我们重点关注以下四个：</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b/>
          <w:bCs/>
          <w:color w:val="333333"/>
          <w:kern w:val="0"/>
          <w:szCs w:val="21"/>
        </w:rPr>
        <w:t>Q</w:t>
      </w:r>
      <w:r w:rsidRPr="007C4EE9">
        <w:rPr>
          <w:rFonts w:ascii="Verdana" w:eastAsia="宋体" w:hAnsi="Verdana" w:cs="宋体"/>
          <w:b/>
          <w:bCs/>
          <w:color w:val="333333"/>
          <w:kern w:val="0"/>
          <w:szCs w:val="21"/>
        </w:rPr>
        <w:t>：单位在我工作一段时间后，根据我的表现决定是否签订劳动合同，可以么？</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b/>
          <w:bCs/>
          <w:color w:val="333333"/>
          <w:kern w:val="0"/>
          <w:szCs w:val="21"/>
        </w:rPr>
        <w:t>A</w:t>
      </w:r>
      <w:r w:rsidRPr="007C4EE9">
        <w:rPr>
          <w:rFonts w:ascii="Verdana" w:eastAsia="宋体" w:hAnsi="Verdana" w:cs="宋体"/>
          <w:b/>
          <w:bCs/>
          <w:color w:val="333333"/>
          <w:kern w:val="0"/>
          <w:szCs w:val="21"/>
        </w:rPr>
        <w:t>：</w:t>
      </w:r>
      <w:r w:rsidRPr="007C4EE9">
        <w:rPr>
          <w:rFonts w:ascii="Verdana" w:eastAsia="宋体" w:hAnsi="Verdana" w:cs="宋体"/>
          <w:color w:val="333333"/>
          <w:kern w:val="0"/>
          <w:szCs w:val="21"/>
        </w:rPr>
        <w:t>答案是不可以，按照规定，用人单位从用工之日起就应该签订书面的劳动合同，最晚也应该在用工之日起</w:t>
      </w:r>
      <w:r w:rsidRPr="007C4EE9">
        <w:rPr>
          <w:rFonts w:ascii="Verdana" w:eastAsia="宋体" w:hAnsi="Verdana" w:cs="宋体"/>
          <w:color w:val="333333"/>
          <w:kern w:val="0"/>
          <w:szCs w:val="21"/>
        </w:rPr>
        <w:t>1</w:t>
      </w:r>
      <w:r w:rsidRPr="007C4EE9">
        <w:rPr>
          <w:rFonts w:ascii="Verdana" w:eastAsia="宋体" w:hAnsi="Verdana" w:cs="宋体"/>
          <w:color w:val="333333"/>
          <w:kern w:val="0"/>
          <w:szCs w:val="21"/>
        </w:rPr>
        <w:t>个月内签合同。就算有试用期，也要签合同。</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b/>
          <w:bCs/>
          <w:color w:val="333333"/>
          <w:kern w:val="0"/>
          <w:szCs w:val="21"/>
        </w:rPr>
        <w:t>Q</w:t>
      </w:r>
      <w:r w:rsidRPr="007C4EE9">
        <w:rPr>
          <w:rFonts w:ascii="Verdana" w:eastAsia="宋体" w:hAnsi="Verdana" w:cs="宋体"/>
          <w:b/>
          <w:bCs/>
          <w:color w:val="333333"/>
          <w:kern w:val="0"/>
          <w:szCs w:val="21"/>
        </w:rPr>
        <w:t>：有劳动关系，但没有及时签订劳动合同是不是只能自认倒霉？</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b/>
          <w:bCs/>
          <w:color w:val="333333"/>
          <w:kern w:val="0"/>
          <w:szCs w:val="21"/>
        </w:rPr>
        <w:t>A</w:t>
      </w:r>
      <w:r w:rsidRPr="007C4EE9">
        <w:rPr>
          <w:rFonts w:ascii="Verdana" w:eastAsia="宋体" w:hAnsi="Verdana" w:cs="宋体"/>
          <w:b/>
          <w:bCs/>
          <w:color w:val="333333"/>
          <w:kern w:val="0"/>
          <w:szCs w:val="21"/>
        </w:rPr>
        <w:t>：</w:t>
      </w:r>
      <w:r w:rsidRPr="007C4EE9">
        <w:rPr>
          <w:rFonts w:ascii="Verdana" w:eastAsia="宋体" w:hAnsi="Verdana" w:cs="宋体"/>
          <w:color w:val="333333"/>
          <w:kern w:val="0"/>
          <w:szCs w:val="21"/>
        </w:rPr>
        <w:t>答案是否定的。遇到这种情况，按照有关规定，如果工作不满</w:t>
      </w:r>
      <w:r w:rsidRPr="007C4EE9">
        <w:rPr>
          <w:rFonts w:ascii="Verdana" w:eastAsia="宋体" w:hAnsi="Verdana" w:cs="宋体"/>
          <w:color w:val="333333"/>
          <w:kern w:val="0"/>
          <w:szCs w:val="21"/>
        </w:rPr>
        <w:t>1</w:t>
      </w:r>
      <w:r w:rsidRPr="007C4EE9">
        <w:rPr>
          <w:rFonts w:ascii="Verdana" w:eastAsia="宋体" w:hAnsi="Verdana" w:cs="宋体"/>
          <w:color w:val="333333"/>
          <w:kern w:val="0"/>
          <w:szCs w:val="21"/>
        </w:rPr>
        <w:t>年，单位应支付双倍工资并补签合同，如果劳动者不愿意续签合同，单位还要支付经济补偿。</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b/>
          <w:bCs/>
          <w:color w:val="333333"/>
          <w:kern w:val="0"/>
          <w:szCs w:val="21"/>
        </w:rPr>
        <w:t>Q</w:t>
      </w:r>
      <w:r w:rsidRPr="007C4EE9">
        <w:rPr>
          <w:rFonts w:ascii="Verdana" w:eastAsia="宋体" w:hAnsi="Verdana" w:cs="宋体"/>
          <w:b/>
          <w:bCs/>
          <w:color w:val="333333"/>
          <w:kern w:val="0"/>
          <w:szCs w:val="21"/>
        </w:rPr>
        <w:t>：试用期是劳动合同的必备条款么？</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b/>
          <w:bCs/>
          <w:color w:val="333333"/>
          <w:kern w:val="0"/>
          <w:szCs w:val="21"/>
        </w:rPr>
        <w:t>A</w:t>
      </w:r>
      <w:r w:rsidRPr="007C4EE9">
        <w:rPr>
          <w:rFonts w:ascii="Verdana" w:eastAsia="宋体" w:hAnsi="Verdana" w:cs="宋体"/>
          <w:b/>
          <w:bCs/>
          <w:color w:val="333333"/>
          <w:kern w:val="0"/>
          <w:szCs w:val="21"/>
        </w:rPr>
        <w:t>：</w:t>
      </w:r>
      <w:r w:rsidRPr="007C4EE9">
        <w:rPr>
          <w:rFonts w:ascii="Verdana" w:eastAsia="宋体" w:hAnsi="Verdana" w:cs="宋体"/>
          <w:color w:val="333333"/>
          <w:kern w:val="0"/>
          <w:szCs w:val="21"/>
        </w:rPr>
        <w:t>答案同样是否定的，是否约定试用期由合同双方当事人根据情况协商，也可以不约定。没有约定试用期的劳动合同不影响其成立与生效。</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b/>
          <w:bCs/>
          <w:color w:val="333333"/>
          <w:kern w:val="0"/>
          <w:szCs w:val="21"/>
        </w:rPr>
        <w:t>Q</w:t>
      </w:r>
      <w:r w:rsidRPr="007C4EE9">
        <w:rPr>
          <w:rFonts w:ascii="Verdana" w:eastAsia="宋体" w:hAnsi="Verdana" w:cs="宋体"/>
          <w:b/>
          <w:bCs/>
          <w:color w:val="333333"/>
          <w:kern w:val="0"/>
          <w:szCs w:val="21"/>
        </w:rPr>
        <w:t>：试用期需要交社保吗？</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b/>
          <w:bCs/>
          <w:color w:val="333333"/>
          <w:kern w:val="0"/>
          <w:szCs w:val="21"/>
        </w:rPr>
        <w:lastRenderedPageBreak/>
        <w:t>A</w:t>
      </w:r>
      <w:r w:rsidRPr="007C4EE9">
        <w:rPr>
          <w:rFonts w:ascii="Verdana" w:eastAsia="宋体" w:hAnsi="Verdana" w:cs="宋体"/>
          <w:b/>
          <w:bCs/>
          <w:color w:val="333333"/>
          <w:kern w:val="0"/>
          <w:szCs w:val="21"/>
        </w:rPr>
        <w:t>：</w:t>
      </w:r>
      <w:r w:rsidRPr="007C4EE9">
        <w:rPr>
          <w:rFonts w:ascii="Verdana" w:eastAsia="宋体" w:hAnsi="Verdana" w:cs="宋体"/>
          <w:color w:val="333333"/>
          <w:kern w:val="0"/>
          <w:szCs w:val="21"/>
        </w:rPr>
        <w:t>试用期要交社保，根据《劳动合同法》的相关规定，劳动关系存续期间，用人单位应当依法为劳动者缴纳社会保险。试用期期间包含在劳动合同的期限内。因此，用人单位应当为处于试用期的员工依法缴纳社会保险。</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p>
    <w:p w:rsidR="007C4EE9" w:rsidRPr="007C4EE9" w:rsidRDefault="007C4EE9" w:rsidP="007C4EE9">
      <w:pPr>
        <w:widowControl/>
        <w:spacing w:before="100" w:beforeAutospacing="1" w:after="100" w:afterAutospacing="1" w:line="300" w:lineRule="atLeast"/>
        <w:jc w:val="center"/>
        <w:rPr>
          <w:rFonts w:ascii="Verdana" w:eastAsia="宋体" w:hAnsi="Verdana" w:cs="宋体"/>
          <w:color w:val="333333"/>
          <w:kern w:val="0"/>
          <w:sz w:val="28"/>
          <w:szCs w:val="21"/>
        </w:rPr>
      </w:pPr>
      <w:r w:rsidRPr="00AA3898">
        <w:rPr>
          <w:rFonts w:ascii="Verdana" w:eastAsia="宋体" w:hAnsi="Verdana" w:cs="宋体"/>
          <w:b/>
          <w:bCs/>
          <w:color w:val="333333"/>
          <w:kern w:val="0"/>
          <w:sz w:val="28"/>
          <w:szCs w:val="21"/>
        </w:rPr>
        <w:t>七类合同要慎签</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color w:val="333333"/>
          <w:kern w:val="0"/>
          <w:szCs w:val="21"/>
        </w:rPr>
        <w:t>在合同签订过程当中，有些用人单位为降低用人成本而侵犯毕业生合法权益，</w:t>
      </w:r>
      <w:proofErr w:type="gramStart"/>
      <w:r w:rsidRPr="007C4EE9">
        <w:rPr>
          <w:rFonts w:ascii="Verdana" w:eastAsia="宋体" w:hAnsi="Verdana" w:cs="宋体"/>
          <w:color w:val="333333"/>
          <w:kern w:val="0"/>
          <w:szCs w:val="21"/>
        </w:rPr>
        <w:t>初入职场的</w:t>
      </w:r>
      <w:proofErr w:type="gramEnd"/>
      <w:r w:rsidRPr="007C4EE9">
        <w:rPr>
          <w:rFonts w:ascii="Verdana" w:eastAsia="宋体" w:hAnsi="Verdana" w:cs="宋体"/>
          <w:color w:val="333333"/>
          <w:kern w:val="0"/>
          <w:szCs w:val="21"/>
        </w:rPr>
        <w:t>毕业生要慎签七类合同：</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b/>
          <w:bCs/>
          <w:color w:val="333333"/>
          <w:kern w:val="0"/>
          <w:szCs w:val="21"/>
        </w:rPr>
        <w:t xml:space="preserve">1. </w:t>
      </w:r>
      <w:r w:rsidRPr="007C4EE9">
        <w:rPr>
          <w:rFonts w:ascii="Verdana" w:eastAsia="宋体" w:hAnsi="Verdana" w:cs="宋体"/>
          <w:b/>
          <w:bCs/>
          <w:color w:val="333333"/>
          <w:kern w:val="0"/>
          <w:szCs w:val="21"/>
        </w:rPr>
        <w:t>慎签口头合同。</w:t>
      </w:r>
      <w:r w:rsidRPr="007C4EE9">
        <w:rPr>
          <w:rFonts w:ascii="Verdana" w:eastAsia="宋体" w:hAnsi="Verdana" w:cs="宋体"/>
          <w:color w:val="333333"/>
          <w:kern w:val="0"/>
          <w:szCs w:val="21"/>
        </w:rPr>
        <w:t>口头合同也叫口头协议，是指双方当事人以谈话，电话等口头形式对合同内容达成一致，无任何书面或其他有形载体来表现合同内容。一旦发生纠纷，举证困难，维权也很不容易。</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b/>
          <w:bCs/>
          <w:color w:val="333333"/>
          <w:kern w:val="0"/>
          <w:szCs w:val="21"/>
        </w:rPr>
        <w:t xml:space="preserve">2. </w:t>
      </w:r>
      <w:r w:rsidRPr="007C4EE9">
        <w:rPr>
          <w:rFonts w:ascii="Verdana" w:eastAsia="宋体" w:hAnsi="Verdana" w:cs="宋体"/>
          <w:b/>
          <w:bCs/>
          <w:color w:val="333333"/>
          <w:kern w:val="0"/>
          <w:szCs w:val="21"/>
        </w:rPr>
        <w:t>慎签简单合同。</w:t>
      </w:r>
      <w:r w:rsidRPr="007C4EE9">
        <w:rPr>
          <w:rFonts w:ascii="Verdana" w:eastAsia="宋体" w:hAnsi="Verdana" w:cs="宋体"/>
          <w:color w:val="333333"/>
          <w:kern w:val="0"/>
          <w:szCs w:val="21"/>
        </w:rPr>
        <w:t>这类合同没有细节条文约束，看似没有什么问题，一旦在遭遇解除劳动合同等问题时，合法的权益往往得不到充分的保障。</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b/>
          <w:bCs/>
          <w:color w:val="333333"/>
          <w:kern w:val="0"/>
          <w:szCs w:val="21"/>
        </w:rPr>
        <w:t xml:space="preserve">3. </w:t>
      </w:r>
      <w:r w:rsidRPr="007C4EE9">
        <w:rPr>
          <w:rFonts w:ascii="Verdana" w:eastAsia="宋体" w:hAnsi="Verdana" w:cs="宋体"/>
          <w:b/>
          <w:bCs/>
          <w:color w:val="333333"/>
          <w:kern w:val="0"/>
          <w:szCs w:val="21"/>
        </w:rPr>
        <w:t>慎签要求缴纳证件或者财务的抵押合同。</w:t>
      </w:r>
      <w:r w:rsidRPr="007C4EE9">
        <w:rPr>
          <w:rFonts w:ascii="Verdana" w:eastAsia="宋体" w:hAnsi="Verdana" w:cs="宋体"/>
          <w:color w:val="333333"/>
          <w:kern w:val="0"/>
          <w:szCs w:val="21"/>
        </w:rPr>
        <w:t>劳动合同法明确规定，用人单位招用劳动者不得扣押劳动者的居民身份证和其他证件，不得要求劳动者提供担保，或者以其他名义向劳动者收取财物。</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b/>
          <w:bCs/>
          <w:color w:val="333333"/>
          <w:kern w:val="0"/>
          <w:szCs w:val="21"/>
        </w:rPr>
        <w:t xml:space="preserve">4. </w:t>
      </w:r>
      <w:r w:rsidRPr="007C4EE9">
        <w:rPr>
          <w:rFonts w:ascii="Verdana" w:eastAsia="宋体" w:hAnsi="Verdana" w:cs="宋体"/>
          <w:b/>
          <w:bCs/>
          <w:color w:val="333333"/>
          <w:kern w:val="0"/>
          <w:szCs w:val="21"/>
        </w:rPr>
        <w:t>慎签阴阳合同。</w:t>
      </w:r>
      <w:r w:rsidRPr="007C4EE9">
        <w:rPr>
          <w:rFonts w:ascii="Verdana" w:eastAsia="宋体" w:hAnsi="Verdana" w:cs="宋体"/>
          <w:color w:val="333333"/>
          <w:kern w:val="0"/>
          <w:szCs w:val="21"/>
        </w:rPr>
        <w:t>有的单位为了应付检查，以可以少缴税款为理由，同时准备了一份低薪的假合同，和另一份高薪的真合同。而当发生劳动纠纷时，如果牵涉到经济补偿或者赔偿金的数额，很有可能按照</w:t>
      </w:r>
      <w:proofErr w:type="gramStart"/>
      <w:r w:rsidRPr="007C4EE9">
        <w:rPr>
          <w:rFonts w:ascii="Verdana" w:eastAsia="宋体" w:hAnsi="Verdana" w:cs="宋体"/>
          <w:color w:val="333333"/>
          <w:kern w:val="0"/>
          <w:szCs w:val="21"/>
        </w:rPr>
        <w:t>低薪假</w:t>
      </w:r>
      <w:proofErr w:type="gramEnd"/>
      <w:r w:rsidRPr="007C4EE9">
        <w:rPr>
          <w:rFonts w:ascii="Verdana" w:eastAsia="宋体" w:hAnsi="Verdana" w:cs="宋体"/>
          <w:color w:val="333333"/>
          <w:kern w:val="0"/>
          <w:szCs w:val="21"/>
        </w:rPr>
        <w:t>合同来计算。而且我们还应注意到，看似少交的个税，其实毕业生五险</w:t>
      </w:r>
      <w:proofErr w:type="gramStart"/>
      <w:r w:rsidRPr="007C4EE9">
        <w:rPr>
          <w:rFonts w:ascii="Verdana" w:eastAsia="宋体" w:hAnsi="Verdana" w:cs="宋体"/>
          <w:color w:val="333333"/>
          <w:kern w:val="0"/>
          <w:szCs w:val="21"/>
        </w:rPr>
        <w:t>一</w:t>
      </w:r>
      <w:proofErr w:type="gramEnd"/>
      <w:r w:rsidRPr="007C4EE9">
        <w:rPr>
          <w:rFonts w:ascii="Verdana" w:eastAsia="宋体" w:hAnsi="Verdana" w:cs="宋体"/>
          <w:color w:val="333333"/>
          <w:kern w:val="0"/>
          <w:szCs w:val="21"/>
        </w:rPr>
        <w:t>金的缴费基数也跟着变低，导致实际权益受损，对此，毕业生务必谨慎行事。</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b/>
          <w:bCs/>
          <w:color w:val="333333"/>
          <w:kern w:val="0"/>
          <w:szCs w:val="21"/>
        </w:rPr>
        <w:t xml:space="preserve">5. </w:t>
      </w:r>
      <w:r w:rsidRPr="007C4EE9">
        <w:rPr>
          <w:rFonts w:ascii="Verdana" w:eastAsia="宋体" w:hAnsi="Verdana" w:cs="宋体"/>
          <w:b/>
          <w:bCs/>
          <w:color w:val="333333"/>
          <w:kern w:val="0"/>
          <w:szCs w:val="21"/>
        </w:rPr>
        <w:t>慎签含有工伤概不负责的生死合同。</w:t>
      </w:r>
      <w:r w:rsidRPr="007C4EE9">
        <w:rPr>
          <w:rFonts w:ascii="Verdana" w:eastAsia="宋体" w:hAnsi="Verdana" w:cs="宋体"/>
          <w:color w:val="333333"/>
          <w:kern w:val="0"/>
          <w:szCs w:val="21"/>
        </w:rPr>
        <w:t>防止用人单位在发生安全生产事故后，逃避应该承担的赔偿责任，特别是在建筑，化工，采矿等高危行业，求职毕业生一定不可以抱有侥幸的心理，不认真阅读合同条款。当然啦，即使签订了此类合同，只要是工作原因造成的工伤，劳动者仍然可以申请工伤认定。</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b/>
          <w:bCs/>
          <w:color w:val="333333"/>
          <w:kern w:val="0"/>
          <w:szCs w:val="21"/>
        </w:rPr>
        <w:t xml:space="preserve">6. </w:t>
      </w:r>
      <w:r w:rsidRPr="007C4EE9">
        <w:rPr>
          <w:rFonts w:ascii="Verdana" w:eastAsia="宋体" w:hAnsi="Verdana" w:cs="宋体"/>
          <w:b/>
          <w:bCs/>
          <w:color w:val="333333"/>
          <w:kern w:val="0"/>
          <w:szCs w:val="21"/>
        </w:rPr>
        <w:t>慎签暗箱合同。</w:t>
      </w:r>
      <w:r w:rsidRPr="007C4EE9">
        <w:rPr>
          <w:rFonts w:ascii="Verdana" w:eastAsia="宋体" w:hAnsi="Verdana" w:cs="宋体"/>
          <w:color w:val="333333"/>
          <w:kern w:val="0"/>
          <w:szCs w:val="21"/>
        </w:rPr>
        <w:t>这类合同往往不向求职者讲明合同的内容，更多的只规定用人单位的权利和劳动者的义务，很少或者不规定用人单位的义务和劳动者的权利，是一种故意隐瞒劳动合同内容的做法，签订时要仔细查看。</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b/>
          <w:bCs/>
          <w:color w:val="333333"/>
          <w:kern w:val="0"/>
          <w:szCs w:val="21"/>
        </w:rPr>
        <w:t xml:space="preserve">7. </w:t>
      </w:r>
      <w:r w:rsidRPr="007C4EE9">
        <w:rPr>
          <w:rFonts w:ascii="Verdana" w:eastAsia="宋体" w:hAnsi="Verdana" w:cs="宋体"/>
          <w:b/>
          <w:bCs/>
          <w:color w:val="333333"/>
          <w:kern w:val="0"/>
          <w:szCs w:val="21"/>
        </w:rPr>
        <w:t>慎签霸王合同。</w:t>
      </w:r>
      <w:r w:rsidRPr="007C4EE9">
        <w:rPr>
          <w:rFonts w:ascii="Verdana" w:eastAsia="宋体" w:hAnsi="Verdana" w:cs="宋体"/>
          <w:color w:val="333333"/>
          <w:kern w:val="0"/>
          <w:szCs w:val="21"/>
        </w:rPr>
        <w:t>这个合同往往只从单位角度出发，迫使毕业生在违背真实意志的情况下签订合同，求职者处于很被动的地位。如要求</w:t>
      </w:r>
      <w:proofErr w:type="gramStart"/>
      <w:r w:rsidRPr="007C4EE9">
        <w:rPr>
          <w:rFonts w:ascii="Verdana" w:eastAsia="宋体" w:hAnsi="Verdana" w:cs="宋体"/>
          <w:color w:val="333333"/>
          <w:kern w:val="0"/>
          <w:szCs w:val="21"/>
        </w:rPr>
        <w:t>入职非涉密</w:t>
      </w:r>
      <w:proofErr w:type="gramEnd"/>
      <w:r w:rsidRPr="007C4EE9">
        <w:rPr>
          <w:rFonts w:ascii="Verdana" w:eastAsia="宋体" w:hAnsi="Verdana" w:cs="宋体"/>
          <w:color w:val="333333"/>
          <w:kern w:val="0"/>
          <w:szCs w:val="21"/>
        </w:rPr>
        <w:t>岗位的求职者，几年内不可跳槽至同行业公司工作，女职工在合同期内不得结婚生子，劳动者试用期离职的不结算工资。劳动者要无条件服从加班安排等等，这些内容于法无据，我们也要慎重对待。</w:t>
      </w:r>
    </w:p>
    <w:p w:rsidR="007C4EE9" w:rsidRPr="007C4EE9" w:rsidRDefault="007C4EE9" w:rsidP="007C4EE9">
      <w:pPr>
        <w:widowControl/>
        <w:spacing w:before="100" w:beforeAutospacing="1" w:after="100" w:afterAutospacing="1" w:line="300" w:lineRule="atLeast"/>
        <w:jc w:val="center"/>
        <w:rPr>
          <w:rFonts w:ascii="Verdana" w:eastAsia="宋体" w:hAnsi="Verdana" w:cs="宋体"/>
          <w:color w:val="333333"/>
          <w:kern w:val="0"/>
          <w:sz w:val="28"/>
          <w:szCs w:val="21"/>
        </w:rPr>
      </w:pPr>
      <w:r w:rsidRPr="007C4EE9">
        <w:rPr>
          <w:rFonts w:ascii="Verdana" w:eastAsia="宋体" w:hAnsi="Verdana" w:cs="宋体"/>
          <w:b/>
          <w:bCs/>
          <w:color w:val="333333"/>
          <w:kern w:val="0"/>
          <w:szCs w:val="21"/>
        </w:rPr>
        <w:lastRenderedPageBreak/>
        <w:br/>
      </w:r>
      <w:bookmarkStart w:id="0" w:name="_GoBack"/>
      <w:r w:rsidRPr="00AA3898">
        <w:rPr>
          <w:rFonts w:ascii="Verdana" w:eastAsia="宋体" w:hAnsi="Verdana" w:cs="宋体"/>
          <w:b/>
          <w:bCs/>
          <w:color w:val="333333"/>
          <w:kern w:val="0"/>
          <w:sz w:val="28"/>
          <w:szCs w:val="21"/>
        </w:rPr>
        <w:t>来看劳动合同范本</w:t>
      </w:r>
    </w:p>
    <w:bookmarkEnd w:id="0"/>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r w:rsidRPr="007C4EE9">
        <w:rPr>
          <w:rFonts w:ascii="Verdana" w:eastAsia="宋体" w:hAnsi="Verdana" w:cs="宋体"/>
          <w:color w:val="333333"/>
          <w:kern w:val="0"/>
          <w:szCs w:val="21"/>
        </w:rPr>
        <w:t>以下合同范本由人力资源社会保障部于</w:t>
      </w:r>
      <w:r w:rsidRPr="007C4EE9">
        <w:rPr>
          <w:rFonts w:ascii="Verdana" w:eastAsia="宋体" w:hAnsi="Verdana" w:cs="宋体"/>
          <w:color w:val="333333"/>
          <w:kern w:val="0"/>
          <w:szCs w:val="21"/>
        </w:rPr>
        <w:t>2019</w:t>
      </w:r>
      <w:r w:rsidRPr="007C4EE9">
        <w:rPr>
          <w:rFonts w:ascii="Verdana" w:eastAsia="宋体" w:hAnsi="Verdana" w:cs="宋体"/>
          <w:color w:val="333333"/>
          <w:kern w:val="0"/>
          <w:szCs w:val="21"/>
        </w:rPr>
        <w:t>年</w:t>
      </w:r>
      <w:r w:rsidRPr="007C4EE9">
        <w:rPr>
          <w:rFonts w:ascii="Verdana" w:eastAsia="宋体" w:hAnsi="Verdana" w:cs="宋体"/>
          <w:color w:val="333333"/>
          <w:kern w:val="0"/>
          <w:szCs w:val="21"/>
        </w:rPr>
        <w:t>11</w:t>
      </w:r>
      <w:r w:rsidRPr="007C4EE9">
        <w:rPr>
          <w:rFonts w:ascii="Verdana" w:eastAsia="宋体" w:hAnsi="Verdana" w:cs="宋体"/>
          <w:color w:val="333333"/>
          <w:kern w:val="0"/>
          <w:szCs w:val="21"/>
        </w:rPr>
        <w:t>月发布，根据《中华人民共和国劳动合同法》等法律法规和政策规定编制。</w:t>
      </w:r>
    </w:p>
    <w:p w:rsidR="007C4EE9" w:rsidRPr="007C4EE9" w:rsidRDefault="007C4EE9" w:rsidP="007C4EE9">
      <w:pPr>
        <w:widowControl/>
        <w:spacing w:before="100" w:beforeAutospacing="1" w:after="100" w:afterAutospacing="1" w:line="300" w:lineRule="atLeast"/>
        <w:jc w:val="left"/>
        <w:rPr>
          <w:rFonts w:ascii="Verdana" w:eastAsia="宋体" w:hAnsi="Verdana" w:cs="宋体"/>
          <w:color w:val="333333"/>
          <w:kern w:val="0"/>
          <w:szCs w:val="21"/>
        </w:rPr>
      </w:pPr>
    </w:p>
    <w:p w:rsidR="007C4EE9" w:rsidRPr="007C4EE9" w:rsidRDefault="007C4EE9" w:rsidP="007C4EE9">
      <w:pPr>
        <w:widowControl/>
        <w:spacing w:before="100" w:beforeAutospacing="1" w:after="100" w:afterAutospacing="1" w:line="300" w:lineRule="atLeast"/>
        <w:jc w:val="center"/>
        <w:rPr>
          <w:rFonts w:ascii="Verdana" w:eastAsia="宋体" w:hAnsi="Verdana" w:cs="宋体"/>
          <w:color w:val="333333"/>
          <w:kern w:val="0"/>
          <w:szCs w:val="21"/>
        </w:rPr>
      </w:pPr>
      <w:r w:rsidRPr="007C4EE9">
        <w:rPr>
          <w:rFonts w:ascii="Verdana" w:eastAsia="宋体" w:hAnsi="Verdana" w:cs="宋体"/>
          <w:b/>
          <w:bCs/>
          <w:color w:val="333333"/>
          <w:kern w:val="0"/>
          <w:szCs w:val="21"/>
        </w:rPr>
        <w:t>劳动合同范本（通用）</w:t>
      </w:r>
    </w:p>
    <w:p w:rsidR="007C4EE9" w:rsidRPr="007C4EE9" w:rsidRDefault="007C4EE9" w:rsidP="007C4EE9">
      <w:pPr>
        <w:widowControl/>
        <w:spacing w:before="100" w:beforeAutospacing="1" w:after="100" w:afterAutospacing="1" w:line="300" w:lineRule="atLeast"/>
        <w:jc w:val="center"/>
        <w:rPr>
          <w:rFonts w:ascii="Verdana" w:eastAsia="宋体" w:hAnsi="Verdana" w:cs="宋体"/>
          <w:color w:val="333333"/>
          <w:kern w:val="0"/>
          <w:szCs w:val="21"/>
        </w:rPr>
      </w:pPr>
      <w:r>
        <w:rPr>
          <w:rFonts w:ascii="Verdana" w:eastAsia="宋体" w:hAnsi="Verdana" w:cs="宋体"/>
          <w:noProof/>
          <w:color w:val="333333"/>
          <w:kern w:val="0"/>
          <w:szCs w:val="21"/>
        </w:rPr>
        <w:lastRenderedPageBreak/>
        <w:drawing>
          <wp:inline distT="0" distB="0" distL="0" distR="0">
            <wp:extent cx="5316220" cy="7527925"/>
            <wp:effectExtent l="0" t="0" r="0" b="0"/>
            <wp:docPr id="18" name="图片 1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6220" cy="7527925"/>
                    </a:xfrm>
                    <a:prstGeom prst="rect">
                      <a:avLst/>
                    </a:prstGeom>
                    <a:noFill/>
                    <a:ln>
                      <a:noFill/>
                    </a:ln>
                  </pic:spPr>
                </pic:pic>
              </a:graphicData>
            </a:graphic>
          </wp:inline>
        </w:drawing>
      </w:r>
    </w:p>
    <w:p w:rsidR="007C4EE9" w:rsidRPr="007C4EE9" w:rsidRDefault="007C4EE9" w:rsidP="007C4EE9">
      <w:pPr>
        <w:widowControl/>
        <w:spacing w:before="100" w:beforeAutospacing="1" w:after="100" w:afterAutospacing="1" w:line="300" w:lineRule="atLeast"/>
        <w:jc w:val="center"/>
        <w:rPr>
          <w:rFonts w:ascii="Verdana" w:eastAsia="宋体" w:hAnsi="Verdana" w:cs="宋体"/>
          <w:color w:val="333333"/>
          <w:kern w:val="0"/>
          <w:szCs w:val="21"/>
        </w:rPr>
      </w:pPr>
      <w:r>
        <w:rPr>
          <w:rFonts w:ascii="Verdana" w:eastAsia="宋体" w:hAnsi="Verdana" w:cs="宋体"/>
          <w:noProof/>
          <w:color w:val="333333"/>
          <w:kern w:val="0"/>
          <w:szCs w:val="21"/>
        </w:rPr>
        <w:lastRenderedPageBreak/>
        <w:drawing>
          <wp:inline distT="0" distB="0" distL="0" distR="0">
            <wp:extent cx="5316220" cy="7527925"/>
            <wp:effectExtent l="0" t="0" r="0" b="0"/>
            <wp:docPr id="17" name="图片 1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6220" cy="7527925"/>
                    </a:xfrm>
                    <a:prstGeom prst="rect">
                      <a:avLst/>
                    </a:prstGeom>
                    <a:noFill/>
                    <a:ln>
                      <a:noFill/>
                    </a:ln>
                  </pic:spPr>
                </pic:pic>
              </a:graphicData>
            </a:graphic>
          </wp:inline>
        </w:drawing>
      </w:r>
    </w:p>
    <w:p w:rsidR="007C4EE9" w:rsidRPr="007C4EE9" w:rsidRDefault="007C4EE9" w:rsidP="007C4EE9">
      <w:pPr>
        <w:widowControl/>
        <w:spacing w:before="100" w:beforeAutospacing="1" w:after="100" w:afterAutospacing="1" w:line="300" w:lineRule="atLeast"/>
        <w:jc w:val="center"/>
        <w:rPr>
          <w:rFonts w:ascii="Verdana" w:eastAsia="宋体" w:hAnsi="Verdana" w:cs="宋体"/>
          <w:color w:val="333333"/>
          <w:kern w:val="0"/>
          <w:szCs w:val="21"/>
        </w:rPr>
      </w:pPr>
      <w:r>
        <w:rPr>
          <w:rFonts w:ascii="Verdana" w:eastAsia="宋体" w:hAnsi="Verdana" w:cs="宋体"/>
          <w:noProof/>
          <w:color w:val="333333"/>
          <w:kern w:val="0"/>
          <w:szCs w:val="21"/>
        </w:rPr>
        <w:lastRenderedPageBreak/>
        <w:drawing>
          <wp:inline distT="0" distB="0" distL="0" distR="0">
            <wp:extent cx="5316220" cy="7527925"/>
            <wp:effectExtent l="0" t="0" r="0" b="0"/>
            <wp:docPr id="16" name="图片 1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6220" cy="7527925"/>
                    </a:xfrm>
                    <a:prstGeom prst="rect">
                      <a:avLst/>
                    </a:prstGeom>
                    <a:noFill/>
                    <a:ln>
                      <a:noFill/>
                    </a:ln>
                  </pic:spPr>
                </pic:pic>
              </a:graphicData>
            </a:graphic>
          </wp:inline>
        </w:drawing>
      </w:r>
    </w:p>
    <w:p w:rsidR="007C4EE9" w:rsidRPr="007C4EE9" w:rsidRDefault="007C4EE9" w:rsidP="007C4EE9">
      <w:pPr>
        <w:widowControl/>
        <w:spacing w:before="100" w:beforeAutospacing="1" w:after="100" w:afterAutospacing="1" w:line="300" w:lineRule="atLeast"/>
        <w:jc w:val="center"/>
        <w:rPr>
          <w:rFonts w:ascii="Verdana" w:eastAsia="宋体" w:hAnsi="Verdana" w:cs="宋体"/>
          <w:color w:val="333333"/>
          <w:kern w:val="0"/>
          <w:szCs w:val="21"/>
        </w:rPr>
      </w:pPr>
      <w:r>
        <w:rPr>
          <w:rFonts w:ascii="Verdana" w:eastAsia="宋体" w:hAnsi="Verdana" w:cs="宋体"/>
          <w:noProof/>
          <w:color w:val="333333"/>
          <w:kern w:val="0"/>
          <w:szCs w:val="21"/>
        </w:rPr>
        <w:lastRenderedPageBreak/>
        <w:drawing>
          <wp:inline distT="0" distB="0" distL="0" distR="0">
            <wp:extent cx="5316220" cy="7527925"/>
            <wp:effectExtent l="0" t="0" r="0" b="0"/>
            <wp:docPr id="15" name="图片 1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6220" cy="7527925"/>
                    </a:xfrm>
                    <a:prstGeom prst="rect">
                      <a:avLst/>
                    </a:prstGeom>
                    <a:noFill/>
                    <a:ln>
                      <a:noFill/>
                    </a:ln>
                  </pic:spPr>
                </pic:pic>
              </a:graphicData>
            </a:graphic>
          </wp:inline>
        </w:drawing>
      </w:r>
    </w:p>
    <w:p w:rsidR="007C4EE9" w:rsidRPr="007C4EE9" w:rsidRDefault="007C4EE9" w:rsidP="007C4EE9">
      <w:pPr>
        <w:widowControl/>
        <w:spacing w:before="100" w:beforeAutospacing="1" w:after="100" w:afterAutospacing="1" w:line="300" w:lineRule="atLeast"/>
        <w:jc w:val="center"/>
        <w:rPr>
          <w:rFonts w:ascii="Verdana" w:eastAsia="宋体" w:hAnsi="Verdana" w:cs="宋体"/>
          <w:color w:val="333333"/>
          <w:kern w:val="0"/>
          <w:szCs w:val="21"/>
        </w:rPr>
      </w:pPr>
      <w:r>
        <w:rPr>
          <w:rFonts w:ascii="Verdana" w:eastAsia="宋体" w:hAnsi="Verdana" w:cs="宋体"/>
          <w:noProof/>
          <w:color w:val="333333"/>
          <w:kern w:val="0"/>
          <w:szCs w:val="21"/>
        </w:rPr>
        <w:lastRenderedPageBreak/>
        <w:drawing>
          <wp:inline distT="0" distB="0" distL="0" distR="0">
            <wp:extent cx="5316220" cy="7527925"/>
            <wp:effectExtent l="0" t="0" r="0" b="0"/>
            <wp:docPr id="14" name="图片 1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6220" cy="7527925"/>
                    </a:xfrm>
                    <a:prstGeom prst="rect">
                      <a:avLst/>
                    </a:prstGeom>
                    <a:noFill/>
                    <a:ln>
                      <a:noFill/>
                    </a:ln>
                  </pic:spPr>
                </pic:pic>
              </a:graphicData>
            </a:graphic>
          </wp:inline>
        </w:drawing>
      </w:r>
    </w:p>
    <w:p w:rsidR="007C4EE9" w:rsidRPr="007C4EE9" w:rsidRDefault="007C4EE9" w:rsidP="007C4EE9">
      <w:pPr>
        <w:widowControl/>
        <w:spacing w:before="100" w:beforeAutospacing="1" w:after="100" w:afterAutospacing="1" w:line="300" w:lineRule="atLeast"/>
        <w:jc w:val="center"/>
        <w:rPr>
          <w:rFonts w:ascii="Verdana" w:eastAsia="宋体" w:hAnsi="Verdana" w:cs="宋体"/>
          <w:color w:val="333333"/>
          <w:kern w:val="0"/>
          <w:szCs w:val="21"/>
        </w:rPr>
      </w:pPr>
      <w:r>
        <w:rPr>
          <w:rFonts w:ascii="Verdana" w:eastAsia="宋体" w:hAnsi="Verdana" w:cs="宋体"/>
          <w:noProof/>
          <w:color w:val="333333"/>
          <w:kern w:val="0"/>
          <w:szCs w:val="21"/>
        </w:rPr>
        <w:lastRenderedPageBreak/>
        <w:drawing>
          <wp:inline distT="0" distB="0" distL="0" distR="0">
            <wp:extent cx="5316220" cy="7527925"/>
            <wp:effectExtent l="0" t="0" r="0" b="0"/>
            <wp:docPr id="13" name="图片 1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6220" cy="7527925"/>
                    </a:xfrm>
                    <a:prstGeom prst="rect">
                      <a:avLst/>
                    </a:prstGeom>
                    <a:noFill/>
                    <a:ln>
                      <a:noFill/>
                    </a:ln>
                  </pic:spPr>
                </pic:pic>
              </a:graphicData>
            </a:graphic>
          </wp:inline>
        </w:drawing>
      </w:r>
    </w:p>
    <w:p w:rsidR="007C4EE9" w:rsidRPr="007C4EE9" w:rsidRDefault="007C4EE9" w:rsidP="007C4EE9">
      <w:pPr>
        <w:widowControl/>
        <w:spacing w:before="100" w:beforeAutospacing="1" w:after="100" w:afterAutospacing="1" w:line="300" w:lineRule="atLeast"/>
        <w:jc w:val="center"/>
        <w:rPr>
          <w:rFonts w:ascii="Verdana" w:eastAsia="宋体" w:hAnsi="Verdana" w:cs="宋体"/>
          <w:color w:val="333333"/>
          <w:kern w:val="0"/>
          <w:szCs w:val="21"/>
        </w:rPr>
      </w:pPr>
      <w:r>
        <w:rPr>
          <w:rFonts w:ascii="Verdana" w:eastAsia="宋体" w:hAnsi="Verdana" w:cs="宋体"/>
          <w:noProof/>
          <w:color w:val="333333"/>
          <w:kern w:val="0"/>
          <w:szCs w:val="21"/>
        </w:rPr>
        <w:lastRenderedPageBreak/>
        <w:drawing>
          <wp:inline distT="0" distB="0" distL="0" distR="0">
            <wp:extent cx="5316220" cy="7527925"/>
            <wp:effectExtent l="0" t="0" r="0" b="0"/>
            <wp:docPr id="12" name="图片 1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片"/>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6220" cy="7527925"/>
                    </a:xfrm>
                    <a:prstGeom prst="rect">
                      <a:avLst/>
                    </a:prstGeom>
                    <a:noFill/>
                    <a:ln>
                      <a:noFill/>
                    </a:ln>
                  </pic:spPr>
                </pic:pic>
              </a:graphicData>
            </a:graphic>
          </wp:inline>
        </w:drawing>
      </w:r>
    </w:p>
    <w:p w:rsidR="007C4EE9" w:rsidRPr="007C4EE9" w:rsidRDefault="007C4EE9" w:rsidP="007C4EE9">
      <w:pPr>
        <w:widowControl/>
        <w:spacing w:before="100" w:beforeAutospacing="1" w:after="100" w:afterAutospacing="1" w:line="300" w:lineRule="atLeast"/>
        <w:jc w:val="center"/>
        <w:rPr>
          <w:rFonts w:ascii="Verdana" w:eastAsia="宋体" w:hAnsi="Verdana" w:cs="宋体"/>
          <w:color w:val="333333"/>
          <w:kern w:val="0"/>
          <w:szCs w:val="21"/>
        </w:rPr>
      </w:pPr>
      <w:r>
        <w:rPr>
          <w:rFonts w:ascii="Verdana" w:eastAsia="宋体" w:hAnsi="Verdana" w:cs="宋体"/>
          <w:noProof/>
          <w:color w:val="333333"/>
          <w:kern w:val="0"/>
          <w:szCs w:val="21"/>
        </w:rPr>
        <w:lastRenderedPageBreak/>
        <w:drawing>
          <wp:inline distT="0" distB="0" distL="0" distR="0">
            <wp:extent cx="5316220" cy="7527925"/>
            <wp:effectExtent l="0" t="0" r="0" b="0"/>
            <wp:docPr id="11" name="图片 1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图片"/>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16220" cy="7527925"/>
                    </a:xfrm>
                    <a:prstGeom prst="rect">
                      <a:avLst/>
                    </a:prstGeom>
                    <a:noFill/>
                    <a:ln>
                      <a:noFill/>
                    </a:ln>
                  </pic:spPr>
                </pic:pic>
              </a:graphicData>
            </a:graphic>
          </wp:inline>
        </w:drawing>
      </w:r>
    </w:p>
    <w:p w:rsidR="007C4EE9" w:rsidRPr="007C4EE9" w:rsidRDefault="007C4EE9" w:rsidP="007C4EE9">
      <w:pPr>
        <w:widowControl/>
        <w:spacing w:before="100" w:beforeAutospacing="1" w:after="100" w:afterAutospacing="1" w:line="300" w:lineRule="atLeast"/>
        <w:jc w:val="center"/>
        <w:rPr>
          <w:rFonts w:ascii="Verdana" w:eastAsia="宋体" w:hAnsi="Verdana" w:cs="宋体"/>
          <w:color w:val="333333"/>
          <w:kern w:val="0"/>
          <w:szCs w:val="21"/>
        </w:rPr>
      </w:pPr>
      <w:r>
        <w:rPr>
          <w:rFonts w:ascii="Verdana" w:eastAsia="宋体" w:hAnsi="Verdana" w:cs="宋体"/>
          <w:noProof/>
          <w:color w:val="333333"/>
          <w:kern w:val="0"/>
          <w:szCs w:val="21"/>
        </w:rPr>
        <w:lastRenderedPageBreak/>
        <w:drawing>
          <wp:inline distT="0" distB="0" distL="0" distR="0">
            <wp:extent cx="5316220" cy="7527925"/>
            <wp:effectExtent l="0" t="0" r="0" b="0"/>
            <wp:docPr id="10" name="图片 1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图片"/>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16220" cy="7527925"/>
                    </a:xfrm>
                    <a:prstGeom prst="rect">
                      <a:avLst/>
                    </a:prstGeom>
                    <a:noFill/>
                    <a:ln>
                      <a:noFill/>
                    </a:ln>
                  </pic:spPr>
                </pic:pic>
              </a:graphicData>
            </a:graphic>
          </wp:inline>
        </w:drawing>
      </w:r>
    </w:p>
    <w:p w:rsidR="007C4EE9" w:rsidRPr="007C4EE9" w:rsidRDefault="007C4EE9" w:rsidP="007C4EE9">
      <w:pPr>
        <w:widowControl/>
        <w:spacing w:before="100" w:beforeAutospacing="1" w:after="100" w:afterAutospacing="1" w:line="300" w:lineRule="atLeast"/>
        <w:jc w:val="center"/>
        <w:rPr>
          <w:rFonts w:ascii="Verdana" w:eastAsia="宋体" w:hAnsi="Verdana" w:cs="宋体"/>
          <w:color w:val="333333"/>
          <w:kern w:val="0"/>
          <w:szCs w:val="21"/>
        </w:rPr>
      </w:pPr>
      <w:r w:rsidRPr="007C4EE9">
        <w:rPr>
          <w:rFonts w:ascii="Verdana" w:eastAsia="宋体" w:hAnsi="Verdana" w:cs="宋体"/>
          <w:b/>
          <w:bCs/>
          <w:color w:val="333333"/>
          <w:kern w:val="0"/>
          <w:szCs w:val="21"/>
        </w:rPr>
        <w:t>劳动合同范本（劳务派遣）</w:t>
      </w:r>
    </w:p>
    <w:p w:rsidR="007C4EE9" w:rsidRPr="007C4EE9" w:rsidRDefault="007C4EE9" w:rsidP="007C4EE9">
      <w:pPr>
        <w:widowControl/>
        <w:spacing w:before="100" w:beforeAutospacing="1" w:after="100" w:afterAutospacing="1" w:line="300" w:lineRule="atLeast"/>
        <w:jc w:val="center"/>
        <w:rPr>
          <w:rFonts w:ascii="Verdana" w:eastAsia="宋体" w:hAnsi="Verdana" w:cs="宋体"/>
          <w:color w:val="333333"/>
          <w:kern w:val="0"/>
          <w:szCs w:val="21"/>
        </w:rPr>
      </w:pPr>
      <w:r>
        <w:rPr>
          <w:rFonts w:ascii="Verdana" w:eastAsia="宋体" w:hAnsi="Verdana" w:cs="宋体"/>
          <w:noProof/>
          <w:color w:val="333333"/>
          <w:kern w:val="0"/>
          <w:szCs w:val="21"/>
        </w:rPr>
        <w:lastRenderedPageBreak/>
        <w:drawing>
          <wp:inline distT="0" distB="0" distL="0" distR="0">
            <wp:extent cx="5316220" cy="7527925"/>
            <wp:effectExtent l="0" t="0" r="0" b="0"/>
            <wp:docPr id="9" name="图片 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图片"/>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16220" cy="7527925"/>
                    </a:xfrm>
                    <a:prstGeom prst="rect">
                      <a:avLst/>
                    </a:prstGeom>
                    <a:noFill/>
                    <a:ln>
                      <a:noFill/>
                    </a:ln>
                  </pic:spPr>
                </pic:pic>
              </a:graphicData>
            </a:graphic>
          </wp:inline>
        </w:drawing>
      </w:r>
    </w:p>
    <w:p w:rsidR="007C4EE9" w:rsidRPr="007C4EE9" w:rsidRDefault="007C4EE9" w:rsidP="007C4EE9">
      <w:pPr>
        <w:widowControl/>
        <w:spacing w:before="100" w:beforeAutospacing="1" w:after="100" w:afterAutospacing="1" w:line="300" w:lineRule="atLeast"/>
        <w:jc w:val="center"/>
        <w:rPr>
          <w:rFonts w:ascii="Verdana" w:eastAsia="宋体" w:hAnsi="Verdana" w:cs="宋体"/>
          <w:color w:val="333333"/>
          <w:kern w:val="0"/>
          <w:szCs w:val="21"/>
        </w:rPr>
      </w:pPr>
      <w:r>
        <w:rPr>
          <w:rFonts w:ascii="Verdana" w:eastAsia="宋体" w:hAnsi="Verdana" w:cs="宋体"/>
          <w:noProof/>
          <w:color w:val="333333"/>
          <w:kern w:val="0"/>
          <w:szCs w:val="21"/>
        </w:rPr>
        <w:lastRenderedPageBreak/>
        <w:drawing>
          <wp:inline distT="0" distB="0" distL="0" distR="0">
            <wp:extent cx="5316220" cy="7527925"/>
            <wp:effectExtent l="0" t="0" r="0" b="0"/>
            <wp:docPr id="8" name="图片 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图片"/>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16220" cy="7527925"/>
                    </a:xfrm>
                    <a:prstGeom prst="rect">
                      <a:avLst/>
                    </a:prstGeom>
                    <a:noFill/>
                    <a:ln>
                      <a:noFill/>
                    </a:ln>
                  </pic:spPr>
                </pic:pic>
              </a:graphicData>
            </a:graphic>
          </wp:inline>
        </w:drawing>
      </w:r>
    </w:p>
    <w:p w:rsidR="007C4EE9" w:rsidRPr="007C4EE9" w:rsidRDefault="007C4EE9" w:rsidP="007C4EE9">
      <w:pPr>
        <w:widowControl/>
        <w:spacing w:before="100" w:beforeAutospacing="1" w:after="100" w:afterAutospacing="1" w:line="300" w:lineRule="atLeast"/>
        <w:jc w:val="center"/>
        <w:rPr>
          <w:rFonts w:ascii="Verdana" w:eastAsia="宋体" w:hAnsi="Verdana" w:cs="宋体"/>
          <w:color w:val="333333"/>
          <w:kern w:val="0"/>
          <w:szCs w:val="21"/>
        </w:rPr>
      </w:pPr>
      <w:r>
        <w:rPr>
          <w:rFonts w:ascii="Verdana" w:eastAsia="宋体" w:hAnsi="Verdana" w:cs="宋体"/>
          <w:noProof/>
          <w:color w:val="333333"/>
          <w:kern w:val="0"/>
          <w:szCs w:val="21"/>
        </w:rPr>
        <w:lastRenderedPageBreak/>
        <w:drawing>
          <wp:inline distT="0" distB="0" distL="0" distR="0">
            <wp:extent cx="5316220" cy="7527925"/>
            <wp:effectExtent l="0" t="0" r="0" b="0"/>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图片"/>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16220" cy="7527925"/>
                    </a:xfrm>
                    <a:prstGeom prst="rect">
                      <a:avLst/>
                    </a:prstGeom>
                    <a:noFill/>
                    <a:ln>
                      <a:noFill/>
                    </a:ln>
                  </pic:spPr>
                </pic:pic>
              </a:graphicData>
            </a:graphic>
          </wp:inline>
        </w:drawing>
      </w:r>
    </w:p>
    <w:p w:rsidR="007C4EE9" w:rsidRPr="007C4EE9" w:rsidRDefault="007C4EE9" w:rsidP="007C4EE9">
      <w:pPr>
        <w:widowControl/>
        <w:spacing w:before="100" w:beforeAutospacing="1" w:after="100" w:afterAutospacing="1" w:line="300" w:lineRule="atLeast"/>
        <w:jc w:val="center"/>
        <w:rPr>
          <w:rFonts w:ascii="Verdana" w:eastAsia="宋体" w:hAnsi="Verdana" w:cs="宋体"/>
          <w:color w:val="333333"/>
          <w:kern w:val="0"/>
          <w:szCs w:val="21"/>
        </w:rPr>
      </w:pPr>
      <w:r>
        <w:rPr>
          <w:rFonts w:ascii="Verdana" w:eastAsia="宋体" w:hAnsi="Verdana" w:cs="宋体"/>
          <w:noProof/>
          <w:color w:val="333333"/>
          <w:kern w:val="0"/>
          <w:szCs w:val="21"/>
        </w:rPr>
        <w:lastRenderedPageBreak/>
        <w:drawing>
          <wp:inline distT="0" distB="0" distL="0" distR="0">
            <wp:extent cx="5316220" cy="7527925"/>
            <wp:effectExtent l="0" t="0" r="0"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图片"/>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16220" cy="7527925"/>
                    </a:xfrm>
                    <a:prstGeom prst="rect">
                      <a:avLst/>
                    </a:prstGeom>
                    <a:noFill/>
                    <a:ln>
                      <a:noFill/>
                    </a:ln>
                  </pic:spPr>
                </pic:pic>
              </a:graphicData>
            </a:graphic>
          </wp:inline>
        </w:drawing>
      </w:r>
    </w:p>
    <w:p w:rsidR="007C4EE9" w:rsidRPr="007C4EE9" w:rsidRDefault="007C4EE9" w:rsidP="007C4EE9">
      <w:pPr>
        <w:widowControl/>
        <w:spacing w:before="100" w:beforeAutospacing="1" w:after="100" w:afterAutospacing="1" w:line="300" w:lineRule="atLeast"/>
        <w:jc w:val="center"/>
        <w:rPr>
          <w:rFonts w:ascii="Verdana" w:eastAsia="宋体" w:hAnsi="Verdana" w:cs="宋体"/>
          <w:color w:val="333333"/>
          <w:kern w:val="0"/>
          <w:szCs w:val="21"/>
        </w:rPr>
      </w:pPr>
      <w:r>
        <w:rPr>
          <w:rFonts w:ascii="Verdana" w:eastAsia="宋体" w:hAnsi="Verdana" w:cs="宋体"/>
          <w:noProof/>
          <w:color w:val="333333"/>
          <w:kern w:val="0"/>
          <w:szCs w:val="21"/>
        </w:rPr>
        <w:lastRenderedPageBreak/>
        <w:drawing>
          <wp:inline distT="0" distB="0" distL="0" distR="0">
            <wp:extent cx="5316220" cy="7527925"/>
            <wp:effectExtent l="0" t="0" r="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图片"/>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16220" cy="7527925"/>
                    </a:xfrm>
                    <a:prstGeom prst="rect">
                      <a:avLst/>
                    </a:prstGeom>
                    <a:noFill/>
                    <a:ln>
                      <a:noFill/>
                    </a:ln>
                  </pic:spPr>
                </pic:pic>
              </a:graphicData>
            </a:graphic>
          </wp:inline>
        </w:drawing>
      </w:r>
    </w:p>
    <w:p w:rsidR="007C4EE9" w:rsidRPr="007C4EE9" w:rsidRDefault="007C4EE9" w:rsidP="007C4EE9">
      <w:pPr>
        <w:widowControl/>
        <w:spacing w:before="100" w:beforeAutospacing="1" w:after="100" w:afterAutospacing="1" w:line="300" w:lineRule="atLeast"/>
        <w:jc w:val="center"/>
        <w:rPr>
          <w:rFonts w:ascii="Verdana" w:eastAsia="宋体" w:hAnsi="Verdana" w:cs="宋体"/>
          <w:color w:val="333333"/>
          <w:kern w:val="0"/>
          <w:szCs w:val="21"/>
        </w:rPr>
      </w:pPr>
      <w:r>
        <w:rPr>
          <w:rFonts w:ascii="Verdana" w:eastAsia="宋体" w:hAnsi="Verdana" w:cs="宋体"/>
          <w:noProof/>
          <w:color w:val="333333"/>
          <w:kern w:val="0"/>
          <w:szCs w:val="21"/>
        </w:rPr>
        <w:lastRenderedPageBreak/>
        <w:drawing>
          <wp:inline distT="0" distB="0" distL="0" distR="0">
            <wp:extent cx="5316220" cy="7527925"/>
            <wp:effectExtent l="0" t="0" r="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图片"/>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16220" cy="7527925"/>
                    </a:xfrm>
                    <a:prstGeom prst="rect">
                      <a:avLst/>
                    </a:prstGeom>
                    <a:noFill/>
                    <a:ln>
                      <a:noFill/>
                    </a:ln>
                  </pic:spPr>
                </pic:pic>
              </a:graphicData>
            </a:graphic>
          </wp:inline>
        </w:drawing>
      </w:r>
    </w:p>
    <w:p w:rsidR="007C4EE9" w:rsidRPr="007C4EE9" w:rsidRDefault="007C4EE9" w:rsidP="007C4EE9">
      <w:pPr>
        <w:widowControl/>
        <w:spacing w:before="100" w:beforeAutospacing="1" w:after="100" w:afterAutospacing="1" w:line="300" w:lineRule="atLeast"/>
        <w:jc w:val="center"/>
        <w:rPr>
          <w:rFonts w:ascii="Verdana" w:eastAsia="宋体" w:hAnsi="Verdana" w:cs="宋体"/>
          <w:color w:val="333333"/>
          <w:kern w:val="0"/>
          <w:szCs w:val="21"/>
        </w:rPr>
      </w:pPr>
      <w:r>
        <w:rPr>
          <w:rFonts w:ascii="Verdana" w:eastAsia="宋体" w:hAnsi="Verdana" w:cs="宋体"/>
          <w:noProof/>
          <w:color w:val="333333"/>
          <w:kern w:val="0"/>
          <w:szCs w:val="21"/>
        </w:rPr>
        <w:lastRenderedPageBreak/>
        <w:drawing>
          <wp:inline distT="0" distB="0" distL="0" distR="0">
            <wp:extent cx="5316220" cy="7527925"/>
            <wp:effectExtent l="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图片"/>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16220" cy="7527925"/>
                    </a:xfrm>
                    <a:prstGeom prst="rect">
                      <a:avLst/>
                    </a:prstGeom>
                    <a:noFill/>
                    <a:ln>
                      <a:noFill/>
                    </a:ln>
                  </pic:spPr>
                </pic:pic>
              </a:graphicData>
            </a:graphic>
          </wp:inline>
        </w:drawing>
      </w:r>
    </w:p>
    <w:p w:rsidR="007C4EE9" w:rsidRPr="007C4EE9" w:rsidRDefault="007C4EE9" w:rsidP="007C4EE9">
      <w:pPr>
        <w:widowControl/>
        <w:spacing w:before="100" w:beforeAutospacing="1" w:after="100" w:afterAutospacing="1" w:line="300" w:lineRule="atLeast"/>
        <w:jc w:val="center"/>
        <w:rPr>
          <w:rFonts w:ascii="Verdana" w:eastAsia="宋体" w:hAnsi="Verdana" w:cs="宋体"/>
          <w:color w:val="333333"/>
          <w:kern w:val="0"/>
          <w:szCs w:val="21"/>
        </w:rPr>
      </w:pPr>
      <w:r>
        <w:rPr>
          <w:rFonts w:ascii="Verdana" w:eastAsia="宋体" w:hAnsi="Verdana" w:cs="宋体"/>
          <w:noProof/>
          <w:color w:val="333333"/>
          <w:kern w:val="0"/>
          <w:szCs w:val="21"/>
        </w:rPr>
        <w:lastRenderedPageBreak/>
        <w:drawing>
          <wp:inline distT="0" distB="0" distL="0" distR="0">
            <wp:extent cx="5316220" cy="7527925"/>
            <wp:effectExtent l="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图片"/>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16220" cy="7527925"/>
                    </a:xfrm>
                    <a:prstGeom prst="rect">
                      <a:avLst/>
                    </a:prstGeom>
                    <a:noFill/>
                    <a:ln>
                      <a:noFill/>
                    </a:ln>
                  </pic:spPr>
                </pic:pic>
              </a:graphicData>
            </a:graphic>
          </wp:inline>
        </w:drawing>
      </w:r>
    </w:p>
    <w:p w:rsidR="007C4EE9" w:rsidRPr="007C4EE9" w:rsidRDefault="007C4EE9" w:rsidP="007C4EE9">
      <w:pPr>
        <w:widowControl/>
        <w:spacing w:before="100" w:beforeAutospacing="1" w:after="100" w:afterAutospacing="1" w:line="300" w:lineRule="atLeast"/>
        <w:jc w:val="center"/>
        <w:rPr>
          <w:rFonts w:ascii="Verdana" w:eastAsia="宋体" w:hAnsi="Verdana" w:cs="宋体"/>
          <w:color w:val="333333"/>
          <w:kern w:val="0"/>
          <w:szCs w:val="21"/>
        </w:rPr>
      </w:pPr>
      <w:r>
        <w:rPr>
          <w:rFonts w:ascii="Verdana" w:eastAsia="宋体" w:hAnsi="Verdana" w:cs="宋体"/>
          <w:noProof/>
          <w:color w:val="333333"/>
          <w:kern w:val="0"/>
          <w:szCs w:val="21"/>
        </w:rPr>
        <w:lastRenderedPageBreak/>
        <w:drawing>
          <wp:inline distT="0" distB="0" distL="0" distR="0">
            <wp:extent cx="5316220" cy="7527925"/>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图片"/>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16220" cy="7527925"/>
                    </a:xfrm>
                    <a:prstGeom prst="rect">
                      <a:avLst/>
                    </a:prstGeom>
                    <a:noFill/>
                    <a:ln>
                      <a:noFill/>
                    </a:ln>
                  </pic:spPr>
                </pic:pic>
              </a:graphicData>
            </a:graphic>
          </wp:inline>
        </w:drawing>
      </w:r>
    </w:p>
    <w:p w:rsidR="007560CD" w:rsidRDefault="007560CD"/>
    <w:sectPr w:rsidR="007560CD">
      <w:foot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EC2" w:rsidRDefault="00025EC2" w:rsidP="007C4EE9">
      <w:r>
        <w:separator/>
      </w:r>
    </w:p>
  </w:endnote>
  <w:endnote w:type="continuationSeparator" w:id="0">
    <w:p w:rsidR="00025EC2" w:rsidRDefault="00025EC2" w:rsidP="007C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306187"/>
      <w:docPartObj>
        <w:docPartGallery w:val="Page Numbers (Bottom of Page)"/>
        <w:docPartUnique/>
      </w:docPartObj>
    </w:sdtPr>
    <w:sdtContent>
      <w:p w:rsidR="007C4EE9" w:rsidRDefault="007C4EE9">
        <w:pPr>
          <w:pStyle w:val="a4"/>
          <w:jc w:val="right"/>
        </w:pPr>
        <w:r>
          <w:fldChar w:fldCharType="begin"/>
        </w:r>
        <w:r>
          <w:instrText>PAGE   \* MERGEFORMAT</w:instrText>
        </w:r>
        <w:r>
          <w:fldChar w:fldCharType="separate"/>
        </w:r>
        <w:r w:rsidR="00AA3898" w:rsidRPr="00AA3898">
          <w:rPr>
            <w:noProof/>
            <w:lang w:val="zh-CN"/>
          </w:rPr>
          <w:t>8</w:t>
        </w:r>
        <w:r>
          <w:fldChar w:fldCharType="end"/>
        </w:r>
      </w:p>
    </w:sdtContent>
  </w:sdt>
  <w:p w:rsidR="007C4EE9" w:rsidRDefault="007C4E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EC2" w:rsidRDefault="00025EC2" w:rsidP="007C4EE9">
      <w:r>
        <w:separator/>
      </w:r>
    </w:p>
  </w:footnote>
  <w:footnote w:type="continuationSeparator" w:id="0">
    <w:p w:rsidR="00025EC2" w:rsidRDefault="00025EC2" w:rsidP="007C4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1BE"/>
    <w:rsid w:val="0000462B"/>
    <w:rsid w:val="00006906"/>
    <w:rsid w:val="00016573"/>
    <w:rsid w:val="00016C38"/>
    <w:rsid w:val="00025EC2"/>
    <w:rsid w:val="00030BDE"/>
    <w:rsid w:val="00032CD8"/>
    <w:rsid w:val="0003716A"/>
    <w:rsid w:val="00037802"/>
    <w:rsid w:val="0003787A"/>
    <w:rsid w:val="00051109"/>
    <w:rsid w:val="00051F25"/>
    <w:rsid w:val="00055D9F"/>
    <w:rsid w:val="00057480"/>
    <w:rsid w:val="00061342"/>
    <w:rsid w:val="00064682"/>
    <w:rsid w:val="000715DE"/>
    <w:rsid w:val="00075D67"/>
    <w:rsid w:val="00080437"/>
    <w:rsid w:val="00086CE5"/>
    <w:rsid w:val="000A0B82"/>
    <w:rsid w:val="000A225F"/>
    <w:rsid w:val="000A4726"/>
    <w:rsid w:val="000A554B"/>
    <w:rsid w:val="000B6A33"/>
    <w:rsid w:val="000C2D1F"/>
    <w:rsid w:val="000D41E8"/>
    <w:rsid w:val="000D5D8F"/>
    <w:rsid w:val="000E0A1E"/>
    <w:rsid w:val="000E2947"/>
    <w:rsid w:val="000E6A7C"/>
    <w:rsid w:val="00112F32"/>
    <w:rsid w:val="001202FF"/>
    <w:rsid w:val="001246AD"/>
    <w:rsid w:val="00130BF2"/>
    <w:rsid w:val="001417EF"/>
    <w:rsid w:val="001837F6"/>
    <w:rsid w:val="00186285"/>
    <w:rsid w:val="00196CA6"/>
    <w:rsid w:val="001B4C39"/>
    <w:rsid w:val="001B6667"/>
    <w:rsid w:val="001B6CCA"/>
    <w:rsid w:val="001C0997"/>
    <w:rsid w:val="001C33B3"/>
    <w:rsid w:val="001C65D0"/>
    <w:rsid w:val="001D79D7"/>
    <w:rsid w:val="001E011E"/>
    <w:rsid w:val="001F2DCC"/>
    <w:rsid w:val="001F4992"/>
    <w:rsid w:val="00207658"/>
    <w:rsid w:val="002139D3"/>
    <w:rsid w:val="00215189"/>
    <w:rsid w:val="00224BAD"/>
    <w:rsid w:val="0022588B"/>
    <w:rsid w:val="00251943"/>
    <w:rsid w:val="00261632"/>
    <w:rsid w:val="0026741A"/>
    <w:rsid w:val="00284BDE"/>
    <w:rsid w:val="00285407"/>
    <w:rsid w:val="002A13C8"/>
    <w:rsid w:val="002A691C"/>
    <w:rsid w:val="002B7D2D"/>
    <w:rsid w:val="002E207F"/>
    <w:rsid w:val="00300C12"/>
    <w:rsid w:val="0030235C"/>
    <w:rsid w:val="003068D1"/>
    <w:rsid w:val="00313C14"/>
    <w:rsid w:val="00321750"/>
    <w:rsid w:val="00324668"/>
    <w:rsid w:val="00334CB3"/>
    <w:rsid w:val="003411D8"/>
    <w:rsid w:val="0034400D"/>
    <w:rsid w:val="00351AB2"/>
    <w:rsid w:val="00353550"/>
    <w:rsid w:val="003557B3"/>
    <w:rsid w:val="00363FE1"/>
    <w:rsid w:val="00384CC2"/>
    <w:rsid w:val="003A38EE"/>
    <w:rsid w:val="003B2E0A"/>
    <w:rsid w:val="003B385B"/>
    <w:rsid w:val="003C3846"/>
    <w:rsid w:val="003C3EE4"/>
    <w:rsid w:val="003C6D52"/>
    <w:rsid w:val="003D3C69"/>
    <w:rsid w:val="003D763C"/>
    <w:rsid w:val="003F291D"/>
    <w:rsid w:val="003F616E"/>
    <w:rsid w:val="003F6272"/>
    <w:rsid w:val="0040649A"/>
    <w:rsid w:val="00406B49"/>
    <w:rsid w:val="00406B97"/>
    <w:rsid w:val="00430025"/>
    <w:rsid w:val="00431F21"/>
    <w:rsid w:val="004330D5"/>
    <w:rsid w:val="00440DA5"/>
    <w:rsid w:val="00441B00"/>
    <w:rsid w:val="00445747"/>
    <w:rsid w:val="00445F67"/>
    <w:rsid w:val="004522A8"/>
    <w:rsid w:val="00453206"/>
    <w:rsid w:val="0045385A"/>
    <w:rsid w:val="00453C28"/>
    <w:rsid w:val="00455108"/>
    <w:rsid w:val="00461DB0"/>
    <w:rsid w:val="00473E3E"/>
    <w:rsid w:val="004824FC"/>
    <w:rsid w:val="0048294C"/>
    <w:rsid w:val="00483395"/>
    <w:rsid w:val="0048383F"/>
    <w:rsid w:val="00492692"/>
    <w:rsid w:val="00495123"/>
    <w:rsid w:val="004A3808"/>
    <w:rsid w:val="004A3F68"/>
    <w:rsid w:val="004B50E5"/>
    <w:rsid w:val="004C5FC8"/>
    <w:rsid w:val="004D1C5C"/>
    <w:rsid w:val="004D7735"/>
    <w:rsid w:val="0050674A"/>
    <w:rsid w:val="00511819"/>
    <w:rsid w:val="005121BD"/>
    <w:rsid w:val="005155F5"/>
    <w:rsid w:val="00515DF7"/>
    <w:rsid w:val="0053696F"/>
    <w:rsid w:val="00541A52"/>
    <w:rsid w:val="00545DA6"/>
    <w:rsid w:val="00557710"/>
    <w:rsid w:val="00562667"/>
    <w:rsid w:val="0056639F"/>
    <w:rsid w:val="00574216"/>
    <w:rsid w:val="0057678A"/>
    <w:rsid w:val="005B5FD7"/>
    <w:rsid w:val="005D262D"/>
    <w:rsid w:val="005E4401"/>
    <w:rsid w:val="005F3449"/>
    <w:rsid w:val="00604B9C"/>
    <w:rsid w:val="00606C26"/>
    <w:rsid w:val="00611CA7"/>
    <w:rsid w:val="00613D68"/>
    <w:rsid w:val="00614C61"/>
    <w:rsid w:val="0061796E"/>
    <w:rsid w:val="0062654C"/>
    <w:rsid w:val="00630DD9"/>
    <w:rsid w:val="006375EF"/>
    <w:rsid w:val="00640886"/>
    <w:rsid w:val="00647A58"/>
    <w:rsid w:val="00655C55"/>
    <w:rsid w:val="006905E3"/>
    <w:rsid w:val="006A14CB"/>
    <w:rsid w:val="006D4310"/>
    <w:rsid w:val="006F44D4"/>
    <w:rsid w:val="00706CF4"/>
    <w:rsid w:val="00711C01"/>
    <w:rsid w:val="007140EB"/>
    <w:rsid w:val="00726459"/>
    <w:rsid w:val="007361F6"/>
    <w:rsid w:val="00753DCB"/>
    <w:rsid w:val="007560CD"/>
    <w:rsid w:val="00760509"/>
    <w:rsid w:val="00764836"/>
    <w:rsid w:val="007725E9"/>
    <w:rsid w:val="007857EC"/>
    <w:rsid w:val="007B6930"/>
    <w:rsid w:val="007C4EE9"/>
    <w:rsid w:val="007C514C"/>
    <w:rsid w:val="007D3560"/>
    <w:rsid w:val="007D6FB8"/>
    <w:rsid w:val="007E2501"/>
    <w:rsid w:val="007E72EC"/>
    <w:rsid w:val="00800701"/>
    <w:rsid w:val="008137F0"/>
    <w:rsid w:val="00821557"/>
    <w:rsid w:val="00826117"/>
    <w:rsid w:val="008377CF"/>
    <w:rsid w:val="008403CB"/>
    <w:rsid w:val="00857591"/>
    <w:rsid w:val="00863B1A"/>
    <w:rsid w:val="00873AEA"/>
    <w:rsid w:val="00886B0C"/>
    <w:rsid w:val="00894F81"/>
    <w:rsid w:val="008A02ED"/>
    <w:rsid w:val="008A16DF"/>
    <w:rsid w:val="008B461D"/>
    <w:rsid w:val="008C6D14"/>
    <w:rsid w:val="008D0B3A"/>
    <w:rsid w:val="008D2D86"/>
    <w:rsid w:val="008E1A95"/>
    <w:rsid w:val="008E42AE"/>
    <w:rsid w:val="008E69CE"/>
    <w:rsid w:val="008E7EF5"/>
    <w:rsid w:val="008F3EF3"/>
    <w:rsid w:val="00921B49"/>
    <w:rsid w:val="00921E90"/>
    <w:rsid w:val="009261B5"/>
    <w:rsid w:val="00937803"/>
    <w:rsid w:val="00941B57"/>
    <w:rsid w:val="00944961"/>
    <w:rsid w:val="00953F95"/>
    <w:rsid w:val="00980392"/>
    <w:rsid w:val="00984D96"/>
    <w:rsid w:val="009915AF"/>
    <w:rsid w:val="00993BCB"/>
    <w:rsid w:val="00994B73"/>
    <w:rsid w:val="009A1298"/>
    <w:rsid w:val="009A6C4A"/>
    <w:rsid w:val="009A7308"/>
    <w:rsid w:val="009B34DE"/>
    <w:rsid w:val="009C07AD"/>
    <w:rsid w:val="009C4EE7"/>
    <w:rsid w:val="009C5A81"/>
    <w:rsid w:val="009C6C68"/>
    <w:rsid w:val="009C705C"/>
    <w:rsid w:val="009C7B75"/>
    <w:rsid w:val="009D1C30"/>
    <w:rsid w:val="009D25E7"/>
    <w:rsid w:val="009E27FB"/>
    <w:rsid w:val="009E41C7"/>
    <w:rsid w:val="009E7AD4"/>
    <w:rsid w:val="009F37D4"/>
    <w:rsid w:val="009F51BE"/>
    <w:rsid w:val="00A01E7E"/>
    <w:rsid w:val="00A07030"/>
    <w:rsid w:val="00A11431"/>
    <w:rsid w:val="00A3260E"/>
    <w:rsid w:val="00A4722B"/>
    <w:rsid w:val="00A63CAB"/>
    <w:rsid w:val="00A64F66"/>
    <w:rsid w:val="00A7797E"/>
    <w:rsid w:val="00A8227C"/>
    <w:rsid w:val="00A873D7"/>
    <w:rsid w:val="00A949B0"/>
    <w:rsid w:val="00AA3898"/>
    <w:rsid w:val="00AB0665"/>
    <w:rsid w:val="00AB26C5"/>
    <w:rsid w:val="00AB3FAD"/>
    <w:rsid w:val="00AC7C1E"/>
    <w:rsid w:val="00AE1BC4"/>
    <w:rsid w:val="00AE212D"/>
    <w:rsid w:val="00AE5100"/>
    <w:rsid w:val="00AE55DE"/>
    <w:rsid w:val="00AF0F8D"/>
    <w:rsid w:val="00B01125"/>
    <w:rsid w:val="00B07630"/>
    <w:rsid w:val="00B166D1"/>
    <w:rsid w:val="00B20D4E"/>
    <w:rsid w:val="00B366E8"/>
    <w:rsid w:val="00B42FD0"/>
    <w:rsid w:val="00B54C76"/>
    <w:rsid w:val="00B55128"/>
    <w:rsid w:val="00B62345"/>
    <w:rsid w:val="00B62CF9"/>
    <w:rsid w:val="00B70410"/>
    <w:rsid w:val="00B76C8B"/>
    <w:rsid w:val="00B808B2"/>
    <w:rsid w:val="00B80D58"/>
    <w:rsid w:val="00B845E1"/>
    <w:rsid w:val="00B923E9"/>
    <w:rsid w:val="00B94515"/>
    <w:rsid w:val="00B956C6"/>
    <w:rsid w:val="00B964C7"/>
    <w:rsid w:val="00BA1317"/>
    <w:rsid w:val="00BA37FC"/>
    <w:rsid w:val="00BA3E16"/>
    <w:rsid w:val="00BA5CFA"/>
    <w:rsid w:val="00BB063F"/>
    <w:rsid w:val="00BB6A5F"/>
    <w:rsid w:val="00BC6E31"/>
    <w:rsid w:val="00BC7EE7"/>
    <w:rsid w:val="00BD127B"/>
    <w:rsid w:val="00BE04FC"/>
    <w:rsid w:val="00BE5032"/>
    <w:rsid w:val="00BE63BA"/>
    <w:rsid w:val="00BF0127"/>
    <w:rsid w:val="00C03E4F"/>
    <w:rsid w:val="00C10C37"/>
    <w:rsid w:val="00C1747F"/>
    <w:rsid w:val="00C26BD5"/>
    <w:rsid w:val="00C300E4"/>
    <w:rsid w:val="00C3785E"/>
    <w:rsid w:val="00C40C12"/>
    <w:rsid w:val="00C42CC0"/>
    <w:rsid w:val="00C544EF"/>
    <w:rsid w:val="00C554B3"/>
    <w:rsid w:val="00C61473"/>
    <w:rsid w:val="00C656D5"/>
    <w:rsid w:val="00C72952"/>
    <w:rsid w:val="00C77881"/>
    <w:rsid w:val="00C81B06"/>
    <w:rsid w:val="00C86B01"/>
    <w:rsid w:val="00C878E8"/>
    <w:rsid w:val="00C94DA6"/>
    <w:rsid w:val="00CA2029"/>
    <w:rsid w:val="00CA2512"/>
    <w:rsid w:val="00CA3D95"/>
    <w:rsid w:val="00CB4B14"/>
    <w:rsid w:val="00CC0E6A"/>
    <w:rsid w:val="00CC7AF6"/>
    <w:rsid w:val="00CD1EDF"/>
    <w:rsid w:val="00CD2C21"/>
    <w:rsid w:val="00CE2C5A"/>
    <w:rsid w:val="00D021D2"/>
    <w:rsid w:val="00D031D3"/>
    <w:rsid w:val="00D039A7"/>
    <w:rsid w:val="00D200F6"/>
    <w:rsid w:val="00D2421E"/>
    <w:rsid w:val="00D341BE"/>
    <w:rsid w:val="00D4495F"/>
    <w:rsid w:val="00D471FD"/>
    <w:rsid w:val="00D47E3D"/>
    <w:rsid w:val="00D50D0B"/>
    <w:rsid w:val="00D57EAA"/>
    <w:rsid w:val="00D70095"/>
    <w:rsid w:val="00D73302"/>
    <w:rsid w:val="00D737E0"/>
    <w:rsid w:val="00D85661"/>
    <w:rsid w:val="00D914E7"/>
    <w:rsid w:val="00DA5F3F"/>
    <w:rsid w:val="00DA6102"/>
    <w:rsid w:val="00DC3DB5"/>
    <w:rsid w:val="00DC64E6"/>
    <w:rsid w:val="00DC7814"/>
    <w:rsid w:val="00DD0C98"/>
    <w:rsid w:val="00DD2D4E"/>
    <w:rsid w:val="00DD7742"/>
    <w:rsid w:val="00DF0B53"/>
    <w:rsid w:val="00E0170D"/>
    <w:rsid w:val="00E04D30"/>
    <w:rsid w:val="00E06B75"/>
    <w:rsid w:val="00E163B6"/>
    <w:rsid w:val="00E24AFC"/>
    <w:rsid w:val="00E26719"/>
    <w:rsid w:val="00E30C72"/>
    <w:rsid w:val="00E34EB0"/>
    <w:rsid w:val="00E3711C"/>
    <w:rsid w:val="00E37FCC"/>
    <w:rsid w:val="00E563AB"/>
    <w:rsid w:val="00E57EBF"/>
    <w:rsid w:val="00E61FDE"/>
    <w:rsid w:val="00E81620"/>
    <w:rsid w:val="00E81868"/>
    <w:rsid w:val="00E94343"/>
    <w:rsid w:val="00EA4045"/>
    <w:rsid w:val="00EB0117"/>
    <w:rsid w:val="00EB7F5E"/>
    <w:rsid w:val="00EC2C9B"/>
    <w:rsid w:val="00ED6F12"/>
    <w:rsid w:val="00EE133D"/>
    <w:rsid w:val="00EE1691"/>
    <w:rsid w:val="00EE28EC"/>
    <w:rsid w:val="00EE64D1"/>
    <w:rsid w:val="00EF13AE"/>
    <w:rsid w:val="00EF383F"/>
    <w:rsid w:val="00F25A14"/>
    <w:rsid w:val="00F32919"/>
    <w:rsid w:val="00F4483E"/>
    <w:rsid w:val="00F506B3"/>
    <w:rsid w:val="00F513C4"/>
    <w:rsid w:val="00F5507E"/>
    <w:rsid w:val="00F560E3"/>
    <w:rsid w:val="00F60D37"/>
    <w:rsid w:val="00F611F1"/>
    <w:rsid w:val="00F80DFB"/>
    <w:rsid w:val="00F83D5F"/>
    <w:rsid w:val="00F93F08"/>
    <w:rsid w:val="00F95AD6"/>
    <w:rsid w:val="00FA7B3A"/>
    <w:rsid w:val="00FB4C1F"/>
    <w:rsid w:val="00FB75F3"/>
    <w:rsid w:val="00FC21E4"/>
    <w:rsid w:val="00FD1D48"/>
    <w:rsid w:val="00FD3561"/>
    <w:rsid w:val="00FF37F0"/>
    <w:rsid w:val="00FF5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C4EE9"/>
    <w:pPr>
      <w:widowControl/>
      <w:spacing w:before="100" w:beforeAutospacing="1" w:after="100" w:afterAutospacing="1"/>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4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4EE9"/>
    <w:rPr>
      <w:sz w:val="18"/>
      <w:szCs w:val="18"/>
    </w:rPr>
  </w:style>
  <w:style w:type="paragraph" w:styleId="a4">
    <w:name w:val="footer"/>
    <w:basedOn w:val="a"/>
    <w:link w:val="Char0"/>
    <w:uiPriority w:val="99"/>
    <w:unhideWhenUsed/>
    <w:rsid w:val="007C4EE9"/>
    <w:pPr>
      <w:tabs>
        <w:tab w:val="center" w:pos="4153"/>
        <w:tab w:val="right" w:pos="8306"/>
      </w:tabs>
      <w:snapToGrid w:val="0"/>
      <w:jc w:val="left"/>
    </w:pPr>
    <w:rPr>
      <w:sz w:val="18"/>
      <w:szCs w:val="18"/>
    </w:rPr>
  </w:style>
  <w:style w:type="character" w:customStyle="1" w:styleId="Char0">
    <w:name w:val="页脚 Char"/>
    <w:basedOn w:val="a0"/>
    <w:link w:val="a4"/>
    <w:uiPriority w:val="99"/>
    <w:rsid w:val="007C4EE9"/>
    <w:rPr>
      <w:sz w:val="18"/>
      <w:szCs w:val="18"/>
    </w:rPr>
  </w:style>
  <w:style w:type="character" w:customStyle="1" w:styleId="1Char">
    <w:name w:val="标题 1 Char"/>
    <w:basedOn w:val="a0"/>
    <w:link w:val="1"/>
    <w:uiPriority w:val="9"/>
    <w:rsid w:val="007C4EE9"/>
    <w:rPr>
      <w:rFonts w:ascii="宋体" w:eastAsia="宋体" w:hAnsi="宋体" w:cs="宋体"/>
      <w:kern w:val="36"/>
      <w:sz w:val="24"/>
      <w:szCs w:val="24"/>
    </w:rPr>
  </w:style>
  <w:style w:type="paragraph" w:styleId="a5">
    <w:name w:val="Normal (Web)"/>
    <w:basedOn w:val="a"/>
    <w:uiPriority w:val="99"/>
    <w:semiHidden/>
    <w:unhideWhenUsed/>
    <w:rsid w:val="007C4EE9"/>
    <w:pPr>
      <w:widowControl/>
      <w:spacing w:before="100" w:beforeAutospacing="1" w:after="100" w:afterAutospacing="1"/>
      <w:jc w:val="left"/>
    </w:pPr>
    <w:rPr>
      <w:rFonts w:ascii="宋体" w:eastAsia="宋体" w:hAnsi="宋体" w:cs="宋体"/>
      <w:kern w:val="0"/>
      <w:sz w:val="24"/>
      <w:szCs w:val="24"/>
    </w:rPr>
  </w:style>
  <w:style w:type="paragraph" w:customStyle="1" w:styleId="publish">
    <w:name w:val="publish"/>
    <w:basedOn w:val="a"/>
    <w:rsid w:val="007C4EE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C4E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C4EE9"/>
    <w:pPr>
      <w:widowControl/>
      <w:spacing w:before="100" w:beforeAutospacing="1" w:after="100" w:afterAutospacing="1"/>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4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4EE9"/>
    <w:rPr>
      <w:sz w:val="18"/>
      <w:szCs w:val="18"/>
    </w:rPr>
  </w:style>
  <w:style w:type="paragraph" w:styleId="a4">
    <w:name w:val="footer"/>
    <w:basedOn w:val="a"/>
    <w:link w:val="Char0"/>
    <w:uiPriority w:val="99"/>
    <w:unhideWhenUsed/>
    <w:rsid w:val="007C4EE9"/>
    <w:pPr>
      <w:tabs>
        <w:tab w:val="center" w:pos="4153"/>
        <w:tab w:val="right" w:pos="8306"/>
      </w:tabs>
      <w:snapToGrid w:val="0"/>
      <w:jc w:val="left"/>
    </w:pPr>
    <w:rPr>
      <w:sz w:val="18"/>
      <w:szCs w:val="18"/>
    </w:rPr>
  </w:style>
  <w:style w:type="character" w:customStyle="1" w:styleId="Char0">
    <w:name w:val="页脚 Char"/>
    <w:basedOn w:val="a0"/>
    <w:link w:val="a4"/>
    <w:uiPriority w:val="99"/>
    <w:rsid w:val="007C4EE9"/>
    <w:rPr>
      <w:sz w:val="18"/>
      <w:szCs w:val="18"/>
    </w:rPr>
  </w:style>
  <w:style w:type="character" w:customStyle="1" w:styleId="1Char">
    <w:name w:val="标题 1 Char"/>
    <w:basedOn w:val="a0"/>
    <w:link w:val="1"/>
    <w:uiPriority w:val="9"/>
    <w:rsid w:val="007C4EE9"/>
    <w:rPr>
      <w:rFonts w:ascii="宋体" w:eastAsia="宋体" w:hAnsi="宋体" w:cs="宋体"/>
      <w:kern w:val="36"/>
      <w:sz w:val="24"/>
      <w:szCs w:val="24"/>
    </w:rPr>
  </w:style>
  <w:style w:type="paragraph" w:styleId="a5">
    <w:name w:val="Normal (Web)"/>
    <w:basedOn w:val="a"/>
    <w:uiPriority w:val="99"/>
    <w:semiHidden/>
    <w:unhideWhenUsed/>
    <w:rsid w:val="007C4EE9"/>
    <w:pPr>
      <w:widowControl/>
      <w:spacing w:before="100" w:beforeAutospacing="1" w:after="100" w:afterAutospacing="1"/>
      <w:jc w:val="left"/>
    </w:pPr>
    <w:rPr>
      <w:rFonts w:ascii="宋体" w:eastAsia="宋体" w:hAnsi="宋体" w:cs="宋体"/>
      <w:kern w:val="0"/>
      <w:sz w:val="24"/>
      <w:szCs w:val="24"/>
    </w:rPr>
  </w:style>
  <w:style w:type="paragraph" w:customStyle="1" w:styleId="publish">
    <w:name w:val="publish"/>
    <w:basedOn w:val="a"/>
    <w:rsid w:val="007C4EE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C4E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302339">
      <w:bodyDiv w:val="1"/>
      <w:marLeft w:val="0"/>
      <w:marRight w:val="0"/>
      <w:marTop w:val="0"/>
      <w:marBottom w:val="0"/>
      <w:divBdr>
        <w:top w:val="none" w:sz="0" w:space="0" w:color="auto"/>
        <w:left w:val="none" w:sz="0" w:space="0" w:color="auto"/>
        <w:bottom w:val="none" w:sz="0" w:space="0" w:color="auto"/>
        <w:right w:val="none" w:sz="0" w:space="0" w:color="auto"/>
      </w:divBdr>
      <w:divsChild>
        <w:div w:id="422267900">
          <w:marLeft w:val="0"/>
          <w:marRight w:val="0"/>
          <w:marTop w:val="0"/>
          <w:marBottom w:val="0"/>
          <w:divBdr>
            <w:top w:val="none" w:sz="0" w:space="0" w:color="auto"/>
            <w:left w:val="none" w:sz="0" w:space="0" w:color="auto"/>
            <w:bottom w:val="none" w:sz="0" w:space="0" w:color="auto"/>
            <w:right w:val="none" w:sz="0" w:space="0" w:color="auto"/>
          </w:divBdr>
          <w:divsChild>
            <w:div w:id="614293448">
              <w:marLeft w:val="0"/>
              <w:marRight w:val="0"/>
              <w:marTop w:val="0"/>
              <w:marBottom w:val="0"/>
              <w:divBdr>
                <w:top w:val="single" w:sz="6" w:space="0" w:color="E5E5E5"/>
                <w:left w:val="single" w:sz="6" w:space="0" w:color="E5E5E5"/>
                <w:bottom w:val="single" w:sz="6" w:space="0" w:color="E5E5E5"/>
                <w:right w:val="single" w:sz="6" w:space="0" w:color="E5E5E5"/>
              </w:divBdr>
              <w:divsChild>
                <w:div w:id="214313311">
                  <w:marLeft w:val="0"/>
                  <w:marRight w:val="0"/>
                  <w:marTop w:val="0"/>
                  <w:marBottom w:val="0"/>
                  <w:divBdr>
                    <w:top w:val="none" w:sz="0" w:space="0" w:color="auto"/>
                    <w:left w:val="none" w:sz="0" w:space="0" w:color="auto"/>
                    <w:bottom w:val="none" w:sz="0" w:space="0" w:color="auto"/>
                    <w:right w:val="none" w:sz="0" w:space="0" w:color="auto"/>
                  </w:divBdr>
                  <w:divsChild>
                    <w:div w:id="930815920">
                      <w:marLeft w:val="0"/>
                      <w:marRight w:val="0"/>
                      <w:marTop w:val="0"/>
                      <w:marBottom w:val="0"/>
                      <w:divBdr>
                        <w:top w:val="none" w:sz="0" w:space="0" w:color="auto"/>
                        <w:left w:val="none" w:sz="0" w:space="0" w:color="auto"/>
                        <w:bottom w:val="none" w:sz="0" w:space="0" w:color="auto"/>
                        <w:right w:val="none" w:sz="0" w:space="0" w:color="auto"/>
                      </w:divBdr>
                    </w:div>
                    <w:div w:id="68413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474</Words>
  <Characters>2706</Characters>
  <Application>Microsoft Office Word</Application>
  <DocSecurity>0</DocSecurity>
  <Lines>22</Lines>
  <Paragraphs>6</Paragraphs>
  <ScaleCrop>false</ScaleCrop>
  <Company>Microsoft</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Helix Young</dc:creator>
  <cp:keywords/>
  <dc:description/>
  <cp:lastModifiedBy>Helix Young</cp:lastModifiedBy>
  <cp:revision>3</cp:revision>
  <dcterms:created xsi:type="dcterms:W3CDTF">2021-01-05T01:45:00Z</dcterms:created>
  <dcterms:modified xsi:type="dcterms:W3CDTF">2021-01-05T01:48:00Z</dcterms:modified>
</cp:coreProperties>
</file>